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F29" w:rsidRPr="00993312" w:rsidRDefault="00A27F29" w:rsidP="00A27F29">
      <w:pPr>
        <w:spacing w:before="60" w:after="60" w:line="350" w:lineRule="exact"/>
        <w:ind w:firstLine="720"/>
        <w:jc w:val="both"/>
        <w:rPr>
          <w:rFonts w:ascii="Times New Roman" w:hAnsi="Times New Roman"/>
          <w:b/>
          <w:szCs w:val="22"/>
        </w:rPr>
      </w:pPr>
      <w:bookmarkStart w:id="0" w:name="_GoBack"/>
      <w:bookmarkEnd w:id="0"/>
      <w:r w:rsidRPr="00993312">
        <w:rPr>
          <w:rFonts w:ascii="Times New Roman" w:hAnsi="Times New Roman"/>
          <w:b/>
          <w:color w:val="000000"/>
        </w:rPr>
        <w:t xml:space="preserve">Thủ tục vay vốn đầu tư, </w:t>
      </w:r>
      <w:r w:rsidRPr="00993312">
        <w:rPr>
          <w:rFonts w:ascii="Times New Roman" w:hAnsi="Times New Roman"/>
          <w:b/>
        </w:rPr>
        <w:t xml:space="preserve">hỗ trợ </w:t>
      </w:r>
      <w:r w:rsidRPr="00993312">
        <w:rPr>
          <w:rFonts w:ascii="Times New Roman" w:hAnsi="Times New Roman"/>
          <w:b/>
          <w:szCs w:val="22"/>
        </w:rPr>
        <w:t xml:space="preserve">phát triển vùng trồng dược liệu quý </w:t>
      </w:r>
      <w:r w:rsidRPr="00993312">
        <w:rPr>
          <w:rFonts w:ascii="Times New Roman" w:hAnsi="Times New Roman"/>
        </w:rPr>
        <w:t xml:space="preserve">- </w:t>
      </w:r>
      <w:r w:rsidRPr="00993312">
        <w:rPr>
          <w:rFonts w:ascii="Times New Roman" w:hAnsi="Times New Roman"/>
          <w:b/>
        </w:rPr>
        <w:t xml:space="preserve">phương thức cho vay </w:t>
      </w:r>
      <w:r w:rsidRPr="00993312">
        <w:rPr>
          <w:rFonts w:ascii="Times New Roman" w:hAnsi="Times New Roman"/>
          <w:b/>
          <w:color w:val="000000"/>
        </w:rPr>
        <w:t xml:space="preserve">trực tiếp </w:t>
      </w:r>
      <w:r w:rsidRPr="00993312">
        <w:rPr>
          <w:rFonts w:ascii="Times New Roman" w:hAnsi="Times New Roman"/>
          <w:i/>
          <w:color w:val="000000"/>
        </w:rPr>
        <w:t>(theo Nghị định số 28/2022/NĐ-CP ngày 26/4/2022 của Chính phủ)</w:t>
      </w:r>
    </w:p>
    <w:p w:rsidR="00A27F29" w:rsidRPr="00993312" w:rsidRDefault="00A27F29" w:rsidP="00A27F29">
      <w:pPr>
        <w:spacing w:before="60" w:after="60" w:line="350" w:lineRule="exact"/>
        <w:ind w:firstLine="720"/>
        <w:jc w:val="both"/>
        <w:rPr>
          <w:rFonts w:ascii="Times New Roman" w:hAnsi="Times New Roman"/>
          <w:b/>
          <w:color w:val="000000"/>
        </w:rPr>
      </w:pPr>
      <w:r w:rsidRPr="00993312">
        <w:rPr>
          <w:rFonts w:ascii="Times New Roman" w:hAnsi="Times New Roman"/>
          <w:b/>
          <w:color w:val="000000"/>
        </w:rPr>
        <w:t>a) Trình tự thực hiện:</w:t>
      </w:r>
    </w:p>
    <w:p w:rsidR="00A27F29" w:rsidRPr="00993312" w:rsidRDefault="00A27F29" w:rsidP="00A27F29">
      <w:pPr>
        <w:tabs>
          <w:tab w:val="left" w:pos="3660"/>
        </w:tabs>
        <w:spacing w:before="60" w:after="60" w:line="350" w:lineRule="exact"/>
        <w:ind w:firstLine="720"/>
        <w:jc w:val="both"/>
        <w:rPr>
          <w:rFonts w:ascii="Times New Roman" w:hAnsi="Times New Roman"/>
          <w:color w:val="000000"/>
        </w:rPr>
      </w:pPr>
      <w:r w:rsidRPr="00993312">
        <w:rPr>
          <w:rFonts w:ascii="Times New Roman" w:hAnsi="Times New Roman"/>
          <w:b/>
          <w:color w:val="000000"/>
        </w:rPr>
        <w:t>Bước 1.</w:t>
      </w:r>
      <w:r w:rsidRPr="00993312">
        <w:rPr>
          <w:rFonts w:ascii="Times New Roman" w:hAnsi="Times New Roman"/>
          <w:color w:val="000000"/>
        </w:rPr>
        <w:t xml:space="preserve"> Khách hàng</w:t>
      </w:r>
    </w:p>
    <w:p w:rsidR="00A27F29" w:rsidRPr="00993312" w:rsidRDefault="00A27F29" w:rsidP="00A27F29">
      <w:pPr>
        <w:spacing w:before="60" w:after="60" w:line="350" w:lineRule="exact"/>
        <w:ind w:firstLine="720"/>
        <w:jc w:val="both"/>
        <w:rPr>
          <w:rFonts w:ascii="Times New Roman" w:hAnsi="Times New Roman"/>
          <w:bCs/>
          <w:color w:val="000000"/>
          <w:szCs w:val="22"/>
          <w:lang w:val="vi-VN"/>
        </w:rPr>
      </w:pPr>
      <w:r w:rsidRPr="00993312">
        <w:rPr>
          <w:rFonts w:ascii="Times New Roman" w:hAnsi="Times New Roman"/>
          <w:bCs/>
          <w:color w:val="000000"/>
          <w:szCs w:val="22"/>
          <w:lang w:val="vi-VN"/>
        </w:rPr>
        <w:t xml:space="preserve">- </w:t>
      </w:r>
      <w:r w:rsidRPr="00993312">
        <w:rPr>
          <w:rFonts w:ascii="Times New Roman" w:hAnsi="Times New Roman"/>
          <w:bCs/>
          <w:color w:val="000000"/>
          <w:szCs w:val="22"/>
        </w:rPr>
        <w:t>Lập P</w:t>
      </w:r>
      <w:r w:rsidRPr="00993312">
        <w:rPr>
          <w:rFonts w:ascii="Times New Roman" w:hAnsi="Times New Roman"/>
          <w:bCs/>
          <w:color w:val="000000"/>
          <w:szCs w:val="22"/>
          <w:lang w:val="vi-VN"/>
        </w:rPr>
        <w:t>hương án vay vốn (</w:t>
      </w:r>
      <w:r w:rsidRPr="00993312">
        <w:rPr>
          <w:rFonts w:ascii="Times New Roman" w:hAnsi="Times New Roman"/>
          <w:bCs/>
          <w:i/>
          <w:color w:val="000000"/>
          <w:szCs w:val="22"/>
          <w:lang w:val="vi-VN"/>
        </w:rPr>
        <w:t xml:space="preserve">mẫu </w:t>
      </w:r>
      <w:r w:rsidRPr="00993312">
        <w:rPr>
          <w:rFonts w:ascii="Times New Roman" w:hAnsi="Times New Roman"/>
          <w:bCs/>
          <w:i/>
          <w:color w:val="000000"/>
          <w:szCs w:val="22"/>
        </w:rPr>
        <w:t>01/DLQ</w:t>
      </w:r>
      <w:r w:rsidRPr="00993312">
        <w:rPr>
          <w:rFonts w:ascii="Times New Roman" w:hAnsi="Times New Roman"/>
          <w:bCs/>
          <w:color w:val="000000"/>
          <w:szCs w:val="22"/>
        </w:rPr>
        <w:t>)</w:t>
      </w:r>
      <w:r w:rsidRPr="00993312">
        <w:rPr>
          <w:rFonts w:ascii="Times New Roman" w:hAnsi="Times New Roman"/>
          <w:bCs/>
          <w:color w:val="000000"/>
          <w:szCs w:val="22"/>
          <w:lang w:val="vi-VN"/>
        </w:rPr>
        <w:t>.</w:t>
      </w:r>
    </w:p>
    <w:p w:rsidR="00A27F29" w:rsidRPr="00993312" w:rsidRDefault="00A27F29" w:rsidP="00A27F29">
      <w:pPr>
        <w:spacing w:before="60" w:after="60" w:line="350" w:lineRule="exact"/>
        <w:ind w:firstLine="720"/>
        <w:jc w:val="both"/>
        <w:rPr>
          <w:rFonts w:ascii="Times New Roman" w:hAnsi="Times New Roman"/>
        </w:rPr>
      </w:pPr>
      <w:r w:rsidRPr="00993312">
        <w:rPr>
          <w:rFonts w:ascii="Times New Roman" w:hAnsi="Times New Roman"/>
          <w:bCs/>
          <w:color w:val="000000"/>
          <w:szCs w:val="22"/>
        </w:rPr>
        <w:t xml:space="preserve">- Nộp Phương án vay vốn và </w:t>
      </w:r>
      <w:r w:rsidRPr="00993312">
        <w:rPr>
          <w:rFonts w:ascii="Times New Roman" w:hAnsi="Times New Roman"/>
          <w:spacing w:val="-4"/>
        </w:rPr>
        <w:t>các giấy tờ khác trong bộ hồ sơ vay vốn cho NHCSXH nơi thực hiện thủ tục</w:t>
      </w:r>
      <w:r w:rsidRPr="00993312">
        <w:rPr>
          <w:rFonts w:ascii="Times New Roman" w:hAnsi="Times New Roman"/>
        </w:rPr>
        <w:t>.</w:t>
      </w:r>
    </w:p>
    <w:p w:rsidR="00A27F29" w:rsidRPr="00993312" w:rsidRDefault="00A27F29" w:rsidP="00A27F29">
      <w:pPr>
        <w:spacing w:before="60" w:after="60" w:line="350" w:lineRule="exact"/>
        <w:ind w:firstLine="720"/>
        <w:jc w:val="both"/>
        <w:rPr>
          <w:rFonts w:ascii="Times New Roman" w:hAnsi="Times New Roman"/>
          <w:color w:val="000000"/>
          <w:lang w:val="nl-NL"/>
        </w:rPr>
      </w:pPr>
      <w:r w:rsidRPr="00993312">
        <w:rPr>
          <w:rFonts w:ascii="Times New Roman" w:hAnsi="Times New Roman"/>
          <w:b/>
          <w:color w:val="000000"/>
          <w:lang w:val="nl-NL"/>
        </w:rPr>
        <w:t>Bước 2.</w:t>
      </w:r>
      <w:r w:rsidRPr="00993312">
        <w:rPr>
          <w:rFonts w:ascii="Times New Roman" w:hAnsi="Times New Roman"/>
          <w:color w:val="000000"/>
          <w:lang w:val="nl-NL"/>
        </w:rPr>
        <w:t xml:space="preserve"> NHCSXH nơi thực hiện thủ tục</w:t>
      </w:r>
    </w:p>
    <w:p w:rsidR="00A27F29" w:rsidRPr="00993312" w:rsidRDefault="00A27F29" w:rsidP="00A27F29">
      <w:pPr>
        <w:spacing w:before="60" w:after="60" w:line="350" w:lineRule="exact"/>
        <w:ind w:firstLine="720"/>
        <w:jc w:val="both"/>
        <w:rPr>
          <w:rFonts w:ascii="Times New Roman" w:hAnsi="Times New Roman"/>
        </w:rPr>
      </w:pPr>
      <w:r w:rsidRPr="00993312">
        <w:rPr>
          <w:rFonts w:ascii="Times New Roman" w:hAnsi="Times New Roman"/>
          <w:bCs/>
          <w:color w:val="000000"/>
          <w:spacing w:val="2"/>
        </w:rPr>
        <w:t>- Kiểm tra, đối chiếu tính đầy đủ, hợp pháp, hợp lệ của hồ sơ vay vốn</w:t>
      </w:r>
      <w:r w:rsidRPr="00993312">
        <w:rPr>
          <w:rFonts w:ascii="Times New Roman" w:hAnsi="Times New Roman"/>
          <w:bCs/>
          <w:color w:val="000000"/>
          <w:szCs w:val="22"/>
          <w:lang w:val="vi-VN"/>
        </w:rPr>
        <w:t xml:space="preserve">; </w:t>
      </w:r>
      <w:r w:rsidRPr="00993312">
        <w:rPr>
          <w:rFonts w:ascii="Times New Roman" w:hAnsi="Times New Roman"/>
          <w:bCs/>
          <w:color w:val="000000"/>
          <w:szCs w:val="22"/>
        </w:rPr>
        <w:t>t</w:t>
      </w:r>
      <w:r w:rsidRPr="00993312">
        <w:rPr>
          <w:rFonts w:ascii="Times New Roman" w:hAnsi="Times New Roman"/>
          <w:bCs/>
          <w:color w:val="000000"/>
          <w:lang w:val="vi-VN"/>
        </w:rPr>
        <w:t>ổ chức thẩm định phương án vay vốn</w:t>
      </w:r>
      <w:r w:rsidRPr="00993312">
        <w:rPr>
          <w:rFonts w:ascii="Times New Roman" w:hAnsi="Times New Roman"/>
          <w:bCs/>
          <w:color w:val="000000"/>
        </w:rPr>
        <w:t>;</w:t>
      </w:r>
      <w:r w:rsidRPr="00993312">
        <w:rPr>
          <w:rFonts w:ascii="Times New Roman" w:hAnsi="Times New Roman"/>
          <w:bCs/>
          <w:color w:val="000000"/>
          <w:lang w:val="vi-VN"/>
        </w:rPr>
        <w:t xml:space="preserve"> lập Báo cáo kết quả thẩm định (</w:t>
      </w:r>
      <w:r w:rsidRPr="00993312">
        <w:rPr>
          <w:rFonts w:ascii="Times New Roman" w:hAnsi="Times New Roman"/>
          <w:bCs/>
          <w:i/>
          <w:color w:val="000000"/>
          <w:lang w:val="vi-VN"/>
        </w:rPr>
        <w:t xml:space="preserve">mẫu </w:t>
      </w:r>
      <w:r w:rsidRPr="00993312">
        <w:rPr>
          <w:rFonts w:ascii="Times New Roman" w:hAnsi="Times New Roman"/>
          <w:bCs/>
          <w:i/>
          <w:color w:val="000000"/>
        </w:rPr>
        <w:t>02/DLQ</w:t>
      </w:r>
      <w:r w:rsidRPr="00993312">
        <w:rPr>
          <w:rFonts w:ascii="Times New Roman" w:hAnsi="Times New Roman"/>
          <w:bCs/>
          <w:color w:val="000000"/>
          <w:lang w:val="vi-VN"/>
        </w:rPr>
        <w:t>)</w:t>
      </w:r>
      <w:r w:rsidRPr="00993312">
        <w:rPr>
          <w:rFonts w:ascii="Times New Roman" w:hAnsi="Times New Roman"/>
          <w:color w:val="000000"/>
          <w:lang w:val="vi-VN"/>
        </w:rPr>
        <w:t xml:space="preserve"> và Báo cáo </w:t>
      </w:r>
      <w:r w:rsidRPr="00993312">
        <w:rPr>
          <w:rFonts w:ascii="Times New Roman" w:hAnsi="Times New Roman"/>
          <w:color w:val="000000"/>
        </w:rPr>
        <w:t xml:space="preserve">tổng hợp </w:t>
      </w:r>
      <w:r w:rsidRPr="00993312">
        <w:rPr>
          <w:rFonts w:ascii="Times New Roman" w:hAnsi="Times New Roman"/>
          <w:color w:val="000000"/>
          <w:lang w:val="vi-VN"/>
        </w:rPr>
        <w:t>kết quả thẩm định (</w:t>
      </w:r>
      <w:r w:rsidRPr="00993312">
        <w:rPr>
          <w:rFonts w:ascii="Times New Roman" w:hAnsi="Times New Roman"/>
          <w:bCs/>
          <w:i/>
          <w:color w:val="000000"/>
          <w:lang w:val="vi-VN"/>
        </w:rPr>
        <w:t xml:space="preserve">mẫu số </w:t>
      </w:r>
      <w:r w:rsidRPr="00993312">
        <w:rPr>
          <w:rFonts w:ascii="Times New Roman" w:hAnsi="Times New Roman"/>
          <w:bCs/>
          <w:i/>
          <w:color w:val="000000"/>
        </w:rPr>
        <w:t>03/DLQ</w:t>
      </w:r>
      <w:r w:rsidRPr="00993312">
        <w:rPr>
          <w:rFonts w:ascii="Times New Roman" w:hAnsi="Times New Roman"/>
          <w:bCs/>
          <w:color w:val="000000"/>
          <w:lang w:val="vi-VN"/>
        </w:rPr>
        <w:t>)</w:t>
      </w:r>
      <w:r w:rsidRPr="00993312">
        <w:rPr>
          <w:rFonts w:ascii="Times New Roman" w:hAnsi="Times New Roman"/>
          <w:lang w:val="vi-VN"/>
        </w:rPr>
        <w:t xml:space="preserve"> gửi </w:t>
      </w:r>
      <w:r w:rsidRPr="00993312">
        <w:rPr>
          <w:rFonts w:ascii="Times New Roman" w:hAnsi="Times New Roman"/>
        </w:rPr>
        <w:t>Hội đồng thẩm định</w:t>
      </w:r>
      <w:r w:rsidRPr="00993312">
        <w:rPr>
          <w:rFonts w:ascii="Times New Roman" w:hAnsi="Times New Roman"/>
          <w:color w:val="000000"/>
        </w:rPr>
        <w:t xml:space="preserve"> dự án </w:t>
      </w:r>
      <w:r w:rsidRPr="00993312">
        <w:rPr>
          <w:rFonts w:ascii="Times New Roman" w:hAnsi="Times New Roman"/>
          <w:lang w:val="vi-VN"/>
        </w:rPr>
        <w:t>để xem xét</w:t>
      </w:r>
      <w:r w:rsidRPr="00993312">
        <w:rPr>
          <w:rFonts w:ascii="Times New Roman" w:hAnsi="Times New Roman"/>
        </w:rPr>
        <w:t>,</w:t>
      </w:r>
      <w:r w:rsidRPr="00993312">
        <w:rPr>
          <w:rFonts w:ascii="Times New Roman" w:hAnsi="Times New Roman"/>
          <w:lang w:val="vi-VN"/>
        </w:rPr>
        <w:t xml:space="preserve"> trình cơ quan có thẩm quyền phê duyệt </w:t>
      </w:r>
      <w:r w:rsidRPr="00993312">
        <w:rPr>
          <w:rFonts w:ascii="Times New Roman" w:hAnsi="Times New Roman"/>
        </w:rPr>
        <w:t>theo quy định.</w:t>
      </w:r>
    </w:p>
    <w:p w:rsidR="00A27F29" w:rsidRPr="00993312" w:rsidRDefault="00A27F29" w:rsidP="00A27F29">
      <w:pPr>
        <w:spacing w:before="60" w:after="60" w:line="350" w:lineRule="exact"/>
        <w:ind w:firstLine="720"/>
        <w:jc w:val="both"/>
        <w:rPr>
          <w:rFonts w:ascii="Times New Roman" w:hAnsi="Times New Roman"/>
          <w:noProof/>
          <w:spacing w:val="-6"/>
        </w:rPr>
      </w:pPr>
      <w:r w:rsidRPr="00993312">
        <w:rPr>
          <w:rFonts w:ascii="Times New Roman" w:hAnsi="Times New Roman"/>
          <w:noProof/>
          <w:spacing w:val="-6"/>
        </w:rPr>
        <w:t xml:space="preserve">- Căn cứ vào kết quả phê duyệt của cơ quan có thẩm quyền, </w:t>
      </w:r>
      <w:r w:rsidRPr="00993312">
        <w:rPr>
          <w:rFonts w:ascii="Times New Roman" w:hAnsi="Times New Roman"/>
          <w:bCs/>
          <w:szCs w:val="22"/>
        </w:rPr>
        <w:t xml:space="preserve">lập Thông báo </w:t>
      </w:r>
      <w:r w:rsidRPr="00993312">
        <w:rPr>
          <w:rFonts w:ascii="Times New Roman" w:hAnsi="Times New Roman"/>
          <w:color w:val="000000"/>
          <w:lang w:val="nl-NL"/>
        </w:rPr>
        <w:t>(</w:t>
      </w:r>
      <w:r w:rsidRPr="00993312">
        <w:rPr>
          <w:rFonts w:ascii="Times New Roman" w:hAnsi="Times New Roman"/>
          <w:i/>
          <w:color w:val="000000"/>
          <w:lang w:val="nl-NL"/>
        </w:rPr>
        <w:t>mẫu số 04b/DLQ</w:t>
      </w:r>
      <w:r w:rsidRPr="00993312">
        <w:rPr>
          <w:rFonts w:ascii="Times New Roman" w:hAnsi="Times New Roman"/>
          <w:color w:val="000000"/>
          <w:lang w:val="nl-NL"/>
        </w:rPr>
        <w:t>) gửi khách hàng</w:t>
      </w:r>
      <w:r w:rsidRPr="00993312">
        <w:rPr>
          <w:rFonts w:ascii="Times New Roman" w:hAnsi="Times New Roman"/>
          <w:bCs/>
          <w:szCs w:val="22"/>
        </w:rPr>
        <w:t xml:space="preserve">. Trường hợp khách hàng </w:t>
      </w:r>
      <w:r w:rsidRPr="00993312">
        <w:rPr>
          <w:rFonts w:ascii="Times New Roman" w:hAnsi="Times New Roman"/>
          <w:bCs/>
          <w:color w:val="000000"/>
        </w:rPr>
        <w:t>không đủ điều kiện cho vay, lập</w:t>
      </w:r>
      <w:r w:rsidRPr="00993312">
        <w:rPr>
          <w:rFonts w:ascii="Times New Roman" w:hAnsi="Times New Roman"/>
          <w:bCs/>
          <w:color w:val="000000"/>
          <w:lang w:val="vi-VN"/>
        </w:rPr>
        <w:t xml:space="preserve"> Thông báo từ chối cho vay (</w:t>
      </w:r>
      <w:r w:rsidRPr="00993312">
        <w:rPr>
          <w:rFonts w:ascii="Times New Roman" w:hAnsi="Times New Roman"/>
          <w:bCs/>
          <w:i/>
          <w:color w:val="000000"/>
          <w:lang w:val="vi-VN"/>
        </w:rPr>
        <w:t>mẫu số 04</w:t>
      </w:r>
      <w:r w:rsidRPr="00993312">
        <w:rPr>
          <w:rFonts w:ascii="Times New Roman" w:hAnsi="Times New Roman"/>
          <w:bCs/>
          <w:i/>
          <w:color w:val="000000"/>
        </w:rPr>
        <w:t>c</w:t>
      </w:r>
      <w:r w:rsidRPr="00993312">
        <w:rPr>
          <w:rFonts w:ascii="Times New Roman" w:hAnsi="Times New Roman"/>
          <w:bCs/>
          <w:i/>
          <w:color w:val="000000"/>
          <w:lang w:val="vi-VN"/>
        </w:rPr>
        <w:t>/D</w:t>
      </w:r>
      <w:r w:rsidRPr="00993312">
        <w:rPr>
          <w:rFonts w:ascii="Times New Roman" w:hAnsi="Times New Roman"/>
          <w:bCs/>
          <w:i/>
          <w:color w:val="000000"/>
        </w:rPr>
        <w:t>LQ</w:t>
      </w:r>
      <w:r w:rsidRPr="00993312">
        <w:rPr>
          <w:rFonts w:ascii="Times New Roman" w:hAnsi="Times New Roman"/>
          <w:bCs/>
          <w:color w:val="000000"/>
          <w:lang w:val="vi-VN"/>
        </w:rPr>
        <w:t>)</w:t>
      </w:r>
      <w:r w:rsidRPr="00993312">
        <w:rPr>
          <w:rFonts w:ascii="Times New Roman" w:hAnsi="Times New Roman"/>
          <w:bCs/>
          <w:color w:val="000000"/>
        </w:rPr>
        <w:t xml:space="preserve">, </w:t>
      </w:r>
      <w:r w:rsidRPr="00993312">
        <w:rPr>
          <w:rFonts w:ascii="Times New Roman" w:hAnsi="Times New Roman"/>
          <w:noProof/>
          <w:spacing w:val="-6"/>
          <w:lang w:val="vi-VN"/>
        </w:rPr>
        <w:t xml:space="preserve">ghi rõ lý do từ </w:t>
      </w:r>
      <w:r w:rsidRPr="00993312">
        <w:rPr>
          <w:rFonts w:ascii="Times New Roman" w:hAnsi="Times New Roman"/>
          <w:noProof/>
          <w:spacing w:val="-6"/>
        </w:rPr>
        <w:t>chối gửi khách hàng.</w:t>
      </w:r>
    </w:p>
    <w:p w:rsidR="00A27F29" w:rsidRPr="00993312" w:rsidRDefault="00A27F29" w:rsidP="00A27F29">
      <w:pPr>
        <w:spacing w:before="60" w:after="60" w:line="350" w:lineRule="exact"/>
        <w:ind w:firstLine="720"/>
        <w:jc w:val="both"/>
        <w:rPr>
          <w:rFonts w:ascii="Times New Roman" w:hAnsi="Times New Roman"/>
          <w:bCs/>
          <w:color w:val="000000"/>
          <w:szCs w:val="22"/>
          <w:lang w:val="vi-VN"/>
        </w:rPr>
      </w:pPr>
      <w:r w:rsidRPr="00993312">
        <w:rPr>
          <w:rFonts w:ascii="Times New Roman" w:hAnsi="Times New Roman"/>
          <w:bCs/>
          <w:color w:val="000000"/>
        </w:rPr>
        <w:t xml:space="preserve"> </w:t>
      </w:r>
      <w:r w:rsidRPr="00993312">
        <w:rPr>
          <w:rFonts w:ascii="Times New Roman" w:hAnsi="Times New Roman"/>
          <w:bCs/>
          <w:color w:val="000000"/>
          <w:szCs w:val="22"/>
          <w:lang w:val="vi-VN"/>
        </w:rPr>
        <w:t xml:space="preserve">- </w:t>
      </w:r>
      <w:r w:rsidRPr="00993312">
        <w:rPr>
          <w:rFonts w:ascii="Times New Roman" w:hAnsi="Times New Roman"/>
          <w:bCs/>
          <w:color w:val="000000"/>
          <w:szCs w:val="22"/>
        </w:rPr>
        <w:t>Rà soát bộ hồ sơ vay vốn, đề nghị khách hàng bổ sung hồ sơ (nếu có thay đổi); t</w:t>
      </w:r>
      <w:r w:rsidRPr="00993312">
        <w:rPr>
          <w:rFonts w:ascii="Times New Roman" w:hAnsi="Times New Roman"/>
          <w:bCs/>
          <w:color w:val="000000"/>
          <w:szCs w:val="22"/>
          <w:lang w:val="vi-VN"/>
        </w:rPr>
        <w:t xml:space="preserve">iếp nhận hồ sơ bảo đảm tiền vay và thực hiện thẩm định tài sản bảo đảm tiền vay theo quy định của NHCSXH.  </w:t>
      </w:r>
    </w:p>
    <w:p w:rsidR="00A27F29" w:rsidRPr="00993312" w:rsidRDefault="00A27F29" w:rsidP="00A27F29">
      <w:pPr>
        <w:spacing w:before="60" w:after="60" w:line="350" w:lineRule="exact"/>
        <w:ind w:firstLine="720"/>
        <w:jc w:val="both"/>
        <w:rPr>
          <w:rFonts w:ascii="Times New Roman" w:hAnsi="Times New Roman"/>
          <w:bCs/>
          <w:color w:val="000000"/>
          <w:szCs w:val="22"/>
        </w:rPr>
      </w:pPr>
      <w:r w:rsidRPr="00993312">
        <w:rPr>
          <w:rFonts w:ascii="Times New Roman" w:hAnsi="Times New Roman"/>
          <w:bCs/>
          <w:color w:val="000000"/>
          <w:szCs w:val="22"/>
          <w:lang w:val="vi-VN"/>
        </w:rPr>
        <w:t>- Cùng khách hàng thỏa thuận, lập Hợp đồng tín dụng (</w:t>
      </w:r>
      <w:r w:rsidRPr="00993312">
        <w:rPr>
          <w:rFonts w:ascii="Times New Roman" w:hAnsi="Times New Roman"/>
          <w:bCs/>
          <w:i/>
          <w:color w:val="000000"/>
          <w:szCs w:val="22"/>
          <w:lang w:val="vi-VN"/>
        </w:rPr>
        <w:t>mẫu số 05/D</w:t>
      </w:r>
      <w:r w:rsidRPr="00993312">
        <w:rPr>
          <w:rFonts w:ascii="Times New Roman" w:hAnsi="Times New Roman"/>
          <w:bCs/>
          <w:i/>
          <w:color w:val="000000"/>
          <w:szCs w:val="22"/>
        </w:rPr>
        <w:t>LQ</w:t>
      </w:r>
      <w:r w:rsidRPr="00993312">
        <w:rPr>
          <w:rFonts w:ascii="Times New Roman" w:hAnsi="Times New Roman"/>
          <w:bCs/>
          <w:color w:val="000000"/>
          <w:szCs w:val="22"/>
          <w:lang w:val="vi-VN"/>
        </w:rPr>
        <w:t>) và hồ sơ bảo đảm tiền vay theo các quy định của pháp luật và NHCSXH</w:t>
      </w:r>
      <w:r w:rsidRPr="00993312">
        <w:rPr>
          <w:rFonts w:ascii="Times New Roman" w:hAnsi="Times New Roman"/>
          <w:bCs/>
          <w:color w:val="000000"/>
        </w:rPr>
        <w:t>.</w:t>
      </w:r>
    </w:p>
    <w:p w:rsidR="00A27F29" w:rsidRPr="00993312" w:rsidRDefault="00A27F29" w:rsidP="00A27F29">
      <w:pPr>
        <w:spacing w:before="60" w:after="60" w:line="350" w:lineRule="exact"/>
        <w:ind w:firstLine="720"/>
        <w:jc w:val="both"/>
        <w:rPr>
          <w:rFonts w:ascii="Times New Roman" w:hAnsi="Times New Roman"/>
          <w:b/>
          <w:color w:val="000000"/>
          <w:lang w:val="nl-NL"/>
        </w:rPr>
      </w:pPr>
      <w:r w:rsidRPr="00993312">
        <w:rPr>
          <w:rFonts w:ascii="Times New Roman" w:hAnsi="Times New Roman"/>
          <w:b/>
          <w:color w:val="000000"/>
          <w:lang w:val="nl-NL"/>
        </w:rPr>
        <w:t>b) Cách thức thực hiện:</w:t>
      </w:r>
      <w:r w:rsidRPr="00993312">
        <w:rPr>
          <w:rFonts w:ascii="Times New Roman" w:hAnsi="Times New Roman"/>
          <w:b/>
          <w:color w:val="000000"/>
          <w:lang w:val="vi-VN"/>
        </w:rPr>
        <w:t xml:space="preserve"> </w:t>
      </w:r>
      <w:r w:rsidRPr="00993312">
        <w:rPr>
          <w:rFonts w:ascii="Times New Roman" w:hAnsi="Times New Roman"/>
          <w:color w:val="000000"/>
          <w:spacing w:val="-6"/>
          <w:lang w:val="nl-NL"/>
        </w:rPr>
        <w:t xml:space="preserve">Khách hàng gửi hồ sơ vay vốn </w:t>
      </w:r>
      <w:r w:rsidRPr="00993312">
        <w:rPr>
          <w:rFonts w:ascii="Times New Roman" w:hAnsi="Times New Roman"/>
          <w:color w:val="000000"/>
          <w:lang w:val="nl-NL"/>
        </w:rPr>
        <w:t>trực tiếp cho NHCSXH nơi thực hiện thủ tục.</w:t>
      </w:r>
    </w:p>
    <w:p w:rsidR="00A27F29" w:rsidRPr="00993312" w:rsidRDefault="00A27F29" w:rsidP="00A27F29">
      <w:pPr>
        <w:spacing w:before="60" w:after="60" w:line="350" w:lineRule="exact"/>
        <w:ind w:firstLine="720"/>
        <w:jc w:val="both"/>
        <w:rPr>
          <w:rFonts w:ascii="Times New Roman" w:hAnsi="Times New Roman"/>
          <w:b/>
          <w:color w:val="000000"/>
          <w:lang w:val="nl-NL"/>
        </w:rPr>
      </w:pPr>
      <w:r w:rsidRPr="00993312">
        <w:rPr>
          <w:rFonts w:ascii="Times New Roman" w:hAnsi="Times New Roman"/>
          <w:b/>
          <w:color w:val="000000"/>
          <w:lang w:val="nl-NL"/>
        </w:rPr>
        <w:t>c) Thành phần, số lượng hồ sơ:</w:t>
      </w:r>
    </w:p>
    <w:p w:rsidR="00A27F29" w:rsidRPr="00993312" w:rsidRDefault="00A27F29" w:rsidP="00A27F29">
      <w:pPr>
        <w:spacing w:before="60" w:after="60" w:line="350" w:lineRule="exact"/>
        <w:ind w:firstLine="720"/>
        <w:jc w:val="both"/>
        <w:rPr>
          <w:rFonts w:ascii="Times New Roman" w:hAnsi="Times New Roman"/>
          <w:i/>
          <w:color w:val="000000"/>
          <w:lang w:val="nl-NL"/>
        </w:rPr>
      </w:pPr>
      <w:r w:rsidRPr="00993312">
        <w:rPr>
          <w:rFonts w:ascii="Times New Roman" w:hAnsi="Times New Roman"/>
          <w:bCs/>
          <w:color w:val="000000"/>
          <w:szCs w:val="22"/>
        </w:rPr>
        <w:t>- P</w:t>
      </w:r>
      <w:r w:rsidRPr="00993312">
        <w:rPr>
          <w:rFonts w:ascii="Times New Roman" w:hAnsi="Times New Roman"/>
          <w:bCs/>
          <w:color w:val="000000"/>
          <w:szCs w:val="22"/>
          <w:lang w:val="vi-VN"/>
        </w:rPr>
        <w:t>hương án vay vốn (</w:t>
      </w:r>
      <w:r w:rsidRPr="00993312">
        <w:rPr>
          <w:rFonts w:ascii="Times New Roman" w:hAnsi="Times New Roman"/>
          <w:bCs/>
          <w:i/>
          <w:color w:val="000000"/>
          <w:szCs w:val="22"/>
          <w:lang w:val="vi-VN"/>
        </w:rPr>
        <w:t xml:space="preserve">mẫu </w:t>
      </w:r>
      <w:r w:rsidRPr="00993312">
        <w:rPr>
          <w:rFonts w:ascii="Times New Roman" w:hAnsi="Times New Roman"/>
          <w:bCs/>
          <w:i/>
          <w:color w:val="000000"/>
          <w:szCs w:val="22"/>
        </w:rPr>
        <w:t>01/DLQ</w:t>
      </w:r>
      <w:r w:rsidRPr="00993312">
        <w:rPr>
          <w:rFonts w:ascii="Times New Roman" w:hAnsi="Times New Roman"/>
          <w:bCs/>
          <w:color w:val="000000"/>
          <w:szCs w:val="22"/>
        </w:rPr>
        <w:t xml:space="preserve">): </w:t>
      </w:r>
      <w:r w:rsidRPr="00993312">
        <w:rPr>
          <w:rFonts w:ascii="Times New Roman" w:hAnsi="Times New Roman"/>
          <w:color w:val="000000"/>
          <w:lang w:val="nl-NL"/>
        </w:rPr>
        <w:t xml:space="preserve">02 bản chính </w:t>
      </w:r>
      <w:r w:rsidRPr="00993312">
        <w:rPr>
          <w:rFonts w:ascii="Times New Roman" w:hAnsi="Times New Roman"/>
          <w:i/>
          <w:color w:val="000000"/>
          <w:lang w:val="nl-NL"/>
        </w:rPr>
        <w:t>(01 bản lưu tại NHCSXH nơi thực hiện thủ tục, 01 bản lưu Hội đồng thẩm định);</w:t>
      </w:r>
    </w:p>
    <w:p w:rsidR="00A27F29" w:rsidRPr="00993312" w:rsidRDefault="00A27F29" w:rsidP="00A27F29">
      <w:pPr>
        <w:spacing w:before="60" w:after="60" w:line="350" w:lineRule="exact"/>
        <w:ind w:firstLine="720"/>
        <w:jc w:val="both"/>
        <w:rPr>
          <w:rFonts w:ascii="Times New Roman" w:hAnsi="Times New Roman"/>
          <w:bCs/>
          <w:color w:val="000000"/>
          <w:szCs w:val="22"/>
        </w:rPr>
      </w:pPr>
      <w:r w:rsidRPr="00993312">
        <w:rPr>
          <w:rFonts w:ascii="Times New Roman" w:hAnsi="Times New Roman"/>
          <w:bCs/>
          <w:color w:val="000000"/>
          <w:szCs w:val="22"/>
        </w:rPr>
        <w:t xml:space="preserve">- </w:t>
      </w:r>
      <w:r w:rsidRPr="00993312">
        <w:rPr>
          <w:rFonts w:ascii="Times New Roman" w:hAnsi="Times New Roman"/>
          <w:bCs/>
          <w:color w:val="000000"/>
          <w:szCs w:val="22"/>
          <w:lang w:val="vi-VN"/>
        </w:rPr>
        <w:t>Giấy chứng nhận đăng ký doanh nghiệp/hợp tác xã/liên hiệp hợp tác xã; quyết định thành lập của cơ quan nhà nước có thẩm quyền (nếu có)</w:t>
      </w:r>
      <w:r w:rsidRPr="00993312">
        <w:rPr>
          <w:rFonts w:ascii="Times New Roman" w:hAnsi="Times New Roman"/>
          <w:bCs/>
          <w:color w:val="000000"/>
          <w:szCs w:val="22"/>
        </w:rPr>
        <w:t>: 01 bản sao (</w:t>
      </w:r>
      <w:r w:rsidRPr="00993312">
        <w:rPr>
          <w:rFonts w:ascii="Times New Roman" w:hAnsi="Times New Roman"/>
          <w:i/>
          <w:color w:val="000000"/>
          <w:lang w:val="nl-NL"/>
        </w:rPr>
        <w:t>lưu tại NHCSXH nơi thực hiện thủ tục)</w:t>
      </w:r>
      <w:r w:rsidRPr="00993312">
        <w:rPr>
          <w:rFonts w:ascii="Times New Roman" w:hAnsi="Times New Roman"/>
          <w:bCs/>
          <w:color w:val="000000"/>
          <w:szCs w:val="22"/>
          <w:lang w:val="vi-VN"/>
        </w:rPr>
        <w:t>;</w:t>
      </w:r>
    </w:p>
    <w:p w:rsidR="00A27F29" w:rsidRPr="00993312" w:rsidRDefault="00A27F29" w:rsidP="00A27F29">
      <w:pPr>
        <w:spacing w:before="60" w:after="60" w:line="350" w:lineRule="exact"/>
        <w:ind w:firstLine="720"/>
        <w:jc w:val="both"/>
        <w:rPr>
          <w:rFonts w:ascii="Times New Roman" w:hAnsi="Times New Roman"/>
          <w:bCs/>
          <w:color w:val="000000"/>
          <w:szCs w:val="22"/>
          <w:lang w:val="vi-VN"/>
        </w:rPr>
      </w:pPr>
      <w:r w:rsidRPr="00993312">
        <w:rPr>
          <w:rFonts w:ascii="Times New Roman" w:hAnsi="Times New Roman"/>
          <w:bCs/>
          <w:color w:val="000000"/>
          <w:szCs w:val="22"/>
        </w:rPr>
        <w:t>- G</w:t>
      </w:r>
      <w:r w:rsidRPr="00993312">
        <w:rPr>
          <w:rFonts w:ascii="Times New Roman" w:hAnsi="Times New Roman"/>
          <w:bCs/>
          <w:color w:val="000000"/>
          <w:szCs w:val="22"/>
          <w:lang w:val="vi-VN"/>
        </w:rPr>
        <w:t>iấy phép kinh doanh/Giấy phép hoạt động/Chứng chỉ hành nghề (</w:t>
      </w:r>
      <w:r w:rsidRPr="00993312">
        <w:rPr>
          <w:rFonts w:ascii="Times New Roman" w:hAnsi="Times New Roman"/>
          <w:bCs/>
          <w:i/>
          <w:color w:val="000000"/>
          <w:szCs w:val="22"/>
          <w:lang w:val="vi-VN"/>
        </w:rPr>
        <w:t>đối với ngành nghề kinh doanh có điều kiện hoặc pháp luật có quy định</w:t>
      </w:r>
      <w:r w:rsidRPr="00993312">
        <w:rPr>
          <w:rFonts w:ascii="Times New Roman" w:hAnsi="Times New Roman"/>
          <w:bCs/>
          <w:color w:val="000000"/>
          <w:szCs w:val="22"/>
          <w:lang w:val="vi-VN"/>
        </w:rPr>
        <w:t>)</w:t>
      </w:r>
      <w:r w:rsidRPr="00993312">
        <w:rPr>
          <w:rFonts w:ascii="Times New Roman" w:hAnsi="Times New Roman"/>
          <w:bCs/>
          <w:color w:val="000000"/>
          <w:szCs w:val="22"/>
        </w:rPr>
        <w:t>: 01 bản sao (</w:t>
      </w:r>
      <w:r w:rsidRPr="00993312">
        <w:rPr>
          <w:rFonts w:ascii="Times New Roman" w:hAnsi="Times New Roman"/>
          <w:i/>
          <w:color w:val="000000"/>
          <w:lang w:val="nl-NL"/>
        </w:rPr>
        <w:t>lưu tại NHCSXH nơi thực hiện thủ tục)</w:t>
      </w:r>
      <w:r w:rsidRPr="00993312">
        <w:rPr>
          <w:rFonts w:ascii="Times New Roman" w:hAnsi="Times New Roman"/>
          <w:bCs/>
          <w:color w:val="000000"/>
          <w:szCs w:val="22"/>
          <w:lang w:val="vi-VN"/>
        </w:rPr>
        <w:t>;</w:t>
      </w:r>
    </w:p>
    <w:p w:rsidR="00A27F29" w:rsidRPr="00993312" w:rsidRDefault="00A27F29" w:rsidP="00A27F29">
      <w:pPr>
        <w:spacing w:before="60" w:after="60" w:line="350" w:lineRule="exact"/>
        <w:ind w:firstLine="720"/>
        <w:jc w:val="both"/>
        <w:rPr>
          <w:rFonts w:ascii="Times New Roman" w:hAnsi="Times New Roman"/>
          <w:bCs/>
          <w:color w:val="000000"/>
          <w:szCs w:val="22"/>
        </w:rPr>
      </w:pPr>
      <w:r w:rsidRPr="00993312">
        <w:rPr>
          <w:rFonts w:ascii="Times New Roman" w:hAnsi="Times New Roman"/>
          <w:bCs/>
          <w:color w:val="000000"/>
          <w:szCs w:val="22"/>
        </w:rPr>
        <w:t>- G</w:t>
      </w:r>
      <w:r w:rsidRPr="00993312">
        <w:rPr>
          <w:rFonts w:ascii="Times New Roman" w:hAnsi="Times New Roman"/>
          <w:bCs/>
          <w:color w:val="000000"/>
          <w:szCs w:val="22"/>
          <w:lang w:val="vi-VN"/>
        </w:rPr>
        <w:t>iấy phép đầu tư/Giấy chứng nhận đầu tư (</w:t>
      </w:r>
      <w:r w:rsidRPr="00993312">
        <w:rPr>
          <w:rFonts w:ascii="Times New Roman" w:hAnsi="Times New Roman"/>
          <w:bCs/>
          <w:i/>
          <w:color w:val="000000"/>
          <w:szCs w:val="22"/>
          <w:lang w:val="vi-VN"/>
        </w:rPr>
        <w:t>đối với doanh nghiệp được thành lập bởi nhà đầu tư nước ngoài</w:t>
      </w:r>
      <w:r w:rsidRPr="00993312">
        <w:rPr>
          <w:rFonts w:ascii="Times New Roman" w:hAnsi="Times New Roman"/>
          <w:bCs/>
          <w:color w:val="000000"/>
          <w:szCs w:val="22"/>
          <w:lang w:val="vi-VN"/>
        </w:rPr>
        <w:t>)</w:t>
      </w:r>
      <w:r w:rsidRPr="00993312">
        <w:rPr>
          <w:rFonts w:ascii="Times New Roman" w:hAnsi="Times New Roman"/>
          <w:bCs/>
          <w:color w:val="000000"/>
          <w:szCs w:val="22"/>
        </w:rPr>
        <w:t>: 01 bản sao (</w:t>
      </w:r>
      <w:r w:rsidRPr="00993312">
        <w:rPr>
          <w:rFonts w:ascii="Times New Roman" w:hAnsi="Times New Roman"/>
          <w:i/>
          <w:color w:val="000000"/>
          <w:lang w:val="nl-NL"/>
        </w:rPr>
        <w:t>lưu tại NHCSXH nơi thực hiện thủ tục)</w:t>
      </w:r>
      <w:r w:rsidRPr="00993312">
        <w:rPr>
          <w:rFonts w:ascii="Times New Roman" w:hAnsi="Times New Roman"/>
          <w:bCs/>
          <w:color w:val="000000"/>
          <w:szCs w:val="22"/>
          <w:lang w:val="vi-VN"/>
        </w:rPr>
        <w:t>;</w:t>
      </w:r>
    </w:p>
    <w:p w:rsidR="00A27F29" w:rsidRPr="00993312" w:rsidRDefault="00A27F29" w:rsidP="00A27F29">
      <w:pPr>
        <w:spacing w:before="60" w:after="60" w:line="350" w:lineRule="exact"/>
        <w:ind w:firstLine="720"/>
        <w:jc w:val="both"/>
        <w:rPr>
          <w:rFonts w:ascii="Times New Roman" w:hAnsi="Times New Roman"/>
          <w:bCs/>
          <w:color w:val="000000"/>
          <w:szCs w:val="22"/>
        </w:rPr>
      </w:pPr>
      <w:r w:rsidRPr="00993312">
        <w:rPr>
          <w:rFonts w:ascii="Times New Roman" w:hAnsi="Times New Roman"/>
          <w:bCs/>
          <w:color w:val="000000"/>
          <w:szCs w:val="22"/>
        </w:rPr>
        <w:lastRenderedPageBreak/>
        <w:t>- Đ</w:t>
      </w:r>
      <w:r w:rsidRPr="00993312">
        <w:rPr>
          <w:rFonts w:ascii="Times New Roman" w:hAnsi="Times New Roman"/>
          <w:bCs/>
          <w:color w:val="000000"/>
          <w:szCs w:val="22"/>
          <w:lang w:val="vi-VN"/>
        </w:rPr>
        <w:t>iều lệ của pháp nhân hoặc văn bản pháp lý của cơ quan nhà nước có thẩm quyền quy định về chức năng, nhiệm vụ của pháp nhân</w:t>
      </w:r>
      <w:r w:rsidRPr="00993312">
        <w:rPr>
          <w:rFonts w:ascii="Times New Roman" w:hAnsi="Times New Roman"/>
          <w:bCs/>
          <w:color w:val="000000"/>
          <w:szCs w:val="22"/>
        </w:rPr>
        <w:t>: 01 bản sao (</w:t>
      </w:r>
      <w:r w:rsidRPr="00993312">
        <w:rPr>
          <w:rFonts w:ascii="Times New Roman" w:hAnsi="Times New Roman"/>
          <w:i/>
          <w:color w:val="000000"/>
          <w:lang w:val="nl-NL"/>
        </w:rPr>
        <w:t>lưu tại NHCSXH nơi thực hiện thủ tục)</w:t>
      </w:r>
      <w:r w:rsidRPr="00993312">
        <w:rPr>
          <w:rFonts w:ascii="Times New Roman" w:hAnsi="Times New Roman"/>
          <w:bCs/>
          <w:color w:val="000000"/>
          <w:szCs w:val="22"/>
          <w:lang w:val="vi-VN"/>
        </w:rPr>
        <w:t>;</w:t>
      </w:r>
    </w:p>
    <w:p w:rsidR="00A27F29" w:rsidRPr="00993312" w:rsidRDefault="00A27F29" w:rsidP="00A27F29">
      <w:pPr>
        <w:spacing w:before="60" w:after="60" w:line="350" w:lineRule="exact"/>
        <w:ind w:firstLine="720"/>
        <w:jc w:val="both"/>
        <w:rPr>
          <w:rFonts w:ascii="Times New Roman" w:hAnsi="Times New Roman"/>
          <w:bCs/>
          <w:color w:val="000000"/>
          <w:szCs w:val="22"/>
        </w:rPr>
      </w:pPr>
      <w:r w:rsidRPr="00993312">
        <w:rPr>
          <w:rFonts w:ascii="Times New Roman" w:hAnsi="Times New Roman"/>
          <w:bCs/>
          <w:color w:val="000000"/>
          <w:szCs w:val="22"/>
        </w:rPr>
        <w:t>- G</w:t>
      </w:r>
      <w:r w:rsidRPr="00993312">
        <w:rPr>
          <w:rFonts w:ascii="Times New Roman" w:hAnsi="Times New Roman"/>
          <w:bCs/>
          <w:color w:val="000000"/>
          <w:szCs w:val="22"/>
          <w:lang w:val="vi-VN"/>
        </w:rPr>
        <w:t>iấy tờ, tài liệu chứng minh tư cách đại diện hợp pháp của khách hàng</w:t>
      </w:r>
      <w:r w:rsidRPr="00993312">
        <w:rPr>
          <w:rFonts w:ascii="Times New Roman" w:hAnsi="Times New Roman"/>
          <w:bCs/>
          <w:color w:val="000000"/>
          <w:szCs w:val="22"/>
        </w:rPr>
        <w:t xml:space="preserve">: </w:t>
      </w:r>
    </w:p>
    <w:p w:rsidR="00A27F29" w:rsidRPr="00993312" w:rsidRDefault="00A27F29" w:rsidP="00A27F29">
      <w:pPr>
        <w:spacing w:before="60" w:after="60" w:line="350" w:lineRule="exact"/>
        <w:ind w:firstLine="720"/>
        <w:jc w:val="both"/>
        <w:rPr>
          <w:rFonts w:ascii="Times New Roman" w:hAnsi="Times New Roman"/>
          <w:bCs/>
          <w:color w:val="000000"/>
          <w:szCs w:val="22"/>
          <w:lang w:val="vi-VN"/>
        </w:rPr>
      </w:pPr>
      <w:r w:rsidRPr="00993312">
        <w:rPr>
          <w:rFonts w:ascii="Times New Roman" w:hAnsi="Times New Roman"/>
          <w:bCs/>
          <w:color w:val="000000"/>
          <w:szCs w:val="22"/>
        </w:rPr>
        <w:t>+ C</w:t>
      </w:r>
      <w:r w:rsidRPr="00993312">
        <w:rPr>
          <w:rFonts w:ascii="Times New Roman" w:hAnsi="Times New Roman"/>
          <w:bCs/>
          <w:color w:val="000000"/>
          <w:szCs w:val="22"/>
          <w:lang w:val="vi-VN"/>
        </w:rPr>
        <w:t>hứng minh nhân dân/Thẻ căn cước công dân/Hộ chiếu còn hiệu lực của khách hàng hoặc người đại diện hợp pháp của khách hàng</w:t>
      </w:r>
      <w:r w:rsidRPr="00993312">
        <w:rPr>
          <w:rFonts w:ascii="Times New Roman" w:hAnsi="Times New Roman"/>
          <w:bCs/>
          <w:color w:val="000000"/>
          <w:szCs w:val="22"/>
        </w:rPr>
        <w:t>:</w:t>
      </w:r>
      <w:r w:rsidRPr="00993312">
        <w:rPr>
          <w:rFonts w:ascii="Times New Roman" w:hAnsi="Times New Roman"/>
          <w:bCs/>
          <w:color w:val="000000"/>
          <w:szCs w:val="22"/>
          <w:lang w:val="vi-VN"/>
        </w:rPr>
        <w:t xml:space="preserve"> </w:t>
      </w:r>
      <w:r w:rsidRPr="00993312">
        <w:rPr>
          <w:rFonts w:ascii="Times New Roman" w:hAnsi="Times New Roman"/>
          <w:bCs/>
          <w:color w:val="000000"/>
          <w:szCs w:val="22"/>
        </w:rPr>
        <w:t>01 bản sao (</w:t>
      </w:r>
      <w:r w:rsidRPr="00993312">
        <w:rPr>
          <w:rFonts w:ascii="Times New Roman" w:hAnsi="Times New Roman"/>
          <w:i/>
          <w:color w:val="000000"/>
          <w:lang w:val="nl-NL"/>
        </w:rPr>
        <w:t>lưu tại NHCSXH nơi thực hiện thủ tục)</w:t>
      </w:r>
      <w:r w:rsidRPr="00993312">
        <w:rPr>
          <w:rFonts w:ascii="Times New Roman" w:hAnsi="Times New Roman"/>
          <w:bCs/>
          <w:color w:val="000000"/>
          <w:szCs w:val="22"/>
          <w:lang w:val="vi-VN"/>
        </w:rPr>
        <w:t>;</w:t>
      </w:r>
    </w:p>
    <w:p w:rsidR="00A27F29" w:rsidRPr="00993312" w:rsidRDefault="00A27F29" w:rsidP="00A27F29">
      <w:pPr>
        <w:spacing w:before="60" w:after="60" w:line="350" w:lineRule="exact"/>
        <w:ind w:firstLine="720"/>
        <w:jc w:val="both"/>
        <w:rPr>
          <w:rFonts w:ascii="Times New Roman" w:hAnsi="Times New Roman"/>
          <w:bCs/>
          <w:color w:val="000000"/>
          <w:szCs w:val="22"/>
        </w:rPr>
      </w:pPr>
      <w:r w:rsidRPr="00993312">
        <w:rPr>
          <w:rFonts w:ascii="Times New Roman" w:hAnsi="Times New Roman"/>
          <w:bCs/>
          <w:color w:val="000000"/>
          <w:szCs w:val="22"/>
        </w:rPr>
        <w:t>+ V</w:t>
      </w:r>
      <w:r w:rsidRPr="00993312">
        <w:rPr>
          <w:rFonts w:ascii="Times New Roman" w:hAnsi="Times New Roman"/>
          <w:bCs/>
          <w:color w:val="000000"/>
          <w:szCs w:val="22"/>
          <w:lang w:val="vi-VN"/>
        </w:rPr>
        <w:t>ăn bản/tài liệu hợp lệ xác định cổ đông, thành viên góp vốn (nếu có)</w:t>
      </w:r>
      <w:r w:rsidRPr="00993312">
        <w:rPr>
          <w:rFonts w:ascii="Times New Roman" w:hAnsi="Times New Roman"/>
          <w:bCs/>
          <w:color w:val="000000"/>
          <w:szCs w:val="22"/>
        </w:rPr>
        <w:t>: 01 bản sao (</w:t>
      </w:r>
      <w:r w:rsidRPr="00993312">
        <w:rPr>
          <w:rFonts w:ascii="Times New Roman" w:hAnsi="Times New Roman"/>
          <w:i/>
          <w:color w:val="000000"/>
          <w:lang w:val="nl-NL"/>
        </w:rPr>
        <w:t>lưu tại NHCSXH nơi thực hiện thủ tục)</w:t>
      </w:r>
      <w:r w:rsidRPr="00993312">
        <w:rPr>
          <w:rFonts w:ascii="Times New Roman" w:hAnsi="Times New Roman"/>
          <w:bCs/>
          <w:color w:val="000000"/>
          <w:szCs w:val="22"/>
          <w:lang w:val="vi-VN"/>
        </w:rPr>
        <w:t>;</w:t>
      </w:r>
    </w:p>
    <w:p w:rsidR="00A27F29" w:rsidRPr="00993312" w:rsidRDefault="00A27F29" w:rsidP="00A27F29">
      <w:pPr>
        <w:spacing w:before="60" w:after="60" w:line="350" w:lineRule="exact"/>
        <w:ind w:firstLine="720"/>
        <w:jc w:val="both"/>
        <w:rPr>
          <w:rFonts w:ascii="Times New Roman" w:hAnsi="Times New Roman"/>
          <w:bCs/>
          <w:color w:val="000000"/>
          <w:szCs w:val="22"/>
        </w:rPr>
      </w:pPr>
      <w:r w:rsidRPr="00993312">
        <w:rPr>
          <w:rFonts w:ascii="Times New Roman" w:hAnsi="Times New Roman"/>
          <w:bCs/>
          <w:color w:val="000000"/>
          <w:szCs w:val="22"/>
        </w:rPr>
        <w:t>+ V</w:t>
      </w:r>
      <w:r w:rsidRPr="00993312">
        <w:rPr>
          <w:rFonts w:ascii="Times New Roman" w:hAnsi="Times New Roman"/>
          <w:bCs/>
          <w:color w:val="000000"/>
          <w:szCs w:val="22"/>
          <w:lang w:val="vi-VN"/>
        </w:rPr>
        <w:t>ăn bản bổ nhiệm hoặc cử người đứng đầu pháp nhân theo quy định của Điều lệ pháp nhân hoặc quyết định của cơ quan nhà nước có thẩm quyền (nếu có</w:t>
      </w:r>
      <w:r w:rsidRPr="00993312">
        <w:rPr>
          <w:rFonts w:ascii="Times New Roman" w:hAnsi="Times New Roman"/>
          <w:bCs/>
          <w:color w:val="000000"/>
          <w:szCs w:val="22"/>
        </w:rPr>
        <w:t>): 01 bản sao (</w:t>
      </w:r>
      <w:r w:rsidRPr="00993312">
        <w:rPr>
          <w:rFonts w:ascii="Times New Roman" w:hAnsi="Times New Roman"/>
          <w:i/>
          <w:color w:val="000000"/>
          <w:lang w:val="nl-NL"/>
        </w:rPr>
        <w:t>lưu tại NHCSXH nơi thực hiện thủ tục)</w:t>
      </w:r>
      <w:r w:rsidRPr="00993312">
        <w:rPr>
          <w:rFonts w:ascii="Times New Roman" w:hAnsi="Times New Roman"/>
          <w:bCs/>
          <w:color w:val="000000"/>
          <w:szCs w:val="22"/>
          <w:lang w:val="vi-VN"/>
        </w:rPr>
        <w:t>;</w:t>
      </w:r>
    </w:p>
    <w:p w:rsidR="00A27F29" w:rsidRPr="00993312" w:rsidRDefault="00A27F29" w:rsidP="00A27F29">
      <w:pPr>
        <w:spacing w:before="60" w:after="60" w:line="350" w:lineRule="exact"/>
        <w:ind w:firstLine="720"/>
        <w:jc w:val="both"/>
        <w:rPr>
          <w:rFonts w:ascii="Times New Roman" w:hAnsi="Times New Roman"/>
          <w:bCs/>
          <w:color w:val="000000"/>
          <w:szCs w:val="22"/>
        </w:rPr>
      </w:pPr>
      <w:r w:rsidRPr="00993312">
        <w:rPr>
          <w:rFonts w:ascii="Times New Roman" w:hAnsi="Times New Roman"/>
          <w:bCs/>
          <w:color w:val="000000"/>
          <w:szCs w:val="22"/>
        </w:rPr>
        <w:t>+</w:t>
      </w:r>
      <w:r w:rsidRPr="00993312">
        <w:rPr>
          <w:rFonts w:ascii="Times New Roman" w:hAnsi="Times New Roman"/>
          <w:bCs/>
          <w:color w:val="000000"/>
          <w:szCs w:val="22"/>
          <w:lang w:val="vi-VN"/>
        </w:rPr>
        <w:t xml:space="preserve"> </w:t>
      </w:r>
      <w:r w:rsidRPr="00993312">
        <w:rPr>
          <w:rFonts w:ascii="Times New Roman" w:hAnsi="Times New Roman"/>
          <w:bCs/>
          <w:color w:val="000000"/>
          <w:szCs w:val="22"/>
        </w:rPr>
        <w:t>V</w:t>
      </w:r>
      <w:r w:rsidRPr="00993312">
        <w:rPr>
          <w:rFonts w:ascii="Times New Roman" w:hAnsi="Times New Roman"/>
          <w:bCs/>
          <w:color w:val="000000"/>
          <w:szCs w:val="22"/>
          <w:lang w:val="vi-VN"/>
        </w:rPr>
        <w:t>ăn bản ủy quyền của người đại diện theo pháp luật</w:t>
      </w:r>
      <w:r w:rsidRPr="00993312">
        <w:rPr>
          <w:rFonts w:ascii="Times New Roman" w:hAnsi="Times New Roman"/>
          <w:bCs/>
          <w:color w:val="000000"/>
          <w:szCs w:val="22"/>
        </w:rPr>
        <w:t xml:space="preserve"> (</w:t>
      </w:r>
      <w:r w:rsidRPr="00993312">
        <w:rPr>
          <w:rFonts w:ascii="Times New Roman" w:hAnsi="Times New Roman"/>
          <w:bCs/>
          <w:color w:val="000000"/>
          <w:szCs w:val="22"/>
          <w:lang w:val="vi-VN"/>
        </w:rPr>
        <w:t>nếu có</w:t>
      </w:r>
      <w:r w:rsidRPr="00993312">
        <w:rPr>
          <w:rFonts w:ascii="Times New Roman" w:hAnsi="Times New Roman"/>
          <w:bCs/>
          <w:color w:val="000000"/>
          <w:szCs w:val="22"/>
        </w:rPr>
        <w:t>): 01 bản</w:t>
      </w:r>
      <w:r w:rsidRPr="00993312">
        <w:rPr>
          <w:rFonts w:ascii="Times New Roman" w:hAnsi="Times New Roman"/>
          <w:bCs/>
          <w:i/>
          <w:color w:val="000000"/>
          <w:szCs w:val="22"/>
          <w:lang w:val="vi-VN"/>
        </w:rPr>
        <w:t xml:space="preserve"> </w:t>
      </w:r>
      <w:r w:rsidRPr="00993312">
        <w:rPr>
          <w:rFonts w:ascii="Times New Roman" w:hAnsi="Times New Roman"/>
          <w:bCs/>
          <w:color w:val="000000"/>
          <w:szCs w:val="22"/>
          <w:lang w:val="vi-VN"/>
        </w:rPr>
        <w:t>gốc/</w:t>
      </w:r>
      <w:r w:rsidRPr="00993312">
        <w:rPr>
          <w:rFonts w:ascii="Times New Roman" w:hAnsi="Times New Roman"/>
          <w:bCs/>
          <w:color w:val="000000"/>
          <w:szCs w:val="22"/>
        </w:rPr>
        <w:t>b</w:t>
      </w:r>
      <w:r w:rsidRPr="00993312">
        <w:rPr>
          <w:rFonts w:ascii="Times New Roman" w:hAnsi="Times New Roman"/>
          <w:bCs/>
          <w:color w:val="000000"/>
          <w:szCs w:val="22"/>
          <w:lang w:val="vi-VN"/>
        </w:rPr>
        <w:t>ản chính/</w:t>
      </w:r>
      <w:r w:rsidRPr="00993312">
        <w:rPr>
          <w:rFonts w:ascii="Times New Roman" w:hAnsi="Times New Roman"/>
          <w:bCs/>
          <w:color w:val="000000"/>
          <w:szCs w:val="22"/>
        </w:rPr>
        <w:t>b</w:t>
      </w:r>
      <w:r w:rsidRPr="00993312">
        <w:rPr>
          <w:rFonts w:ascii="Times New Roman" w:hAnsi="Times New Roman"/>
          <w:bCs/>
          <w:color w:val="000000"/>
          <w:szCs w:val="22"/>
          <w:lang w:val="vi-VN"/>
        </w:rPr>
        <w:t>ản sao có chứng thực</w:t>
      </w:r>
      <w:r w:rsidRPr="00993312">
        <w:rPr>
          <w:rFonts w:ascii="Times New Roman" w:hAnsi="Times New Roman"/>
          <w:bCs/>
          <w:color w:val="000000"/>
          <w:szCs w:val="22"/>
        </w:rPr>
        <w:t xml:space="preserve"> (</w:t>
      </w:r>
      <w:r w:rsidRPr="00993312">
        <w:rPr>
          <w:rFonts w:ascii="Times New Roman" w:hAnsi="Times New Roman"/>
          <w:i/>
          <w:color w:val="000000"/>
          <w:lang w:val="nl-NL"/>
        </w:rPr>
        <w:t>lưu tại NHCSXH nơi thực hiện thủ tục)</w:t>
      </w:r>
      <w:r w:rsidRPr="00993312">
        <w:rPr>
          <w:rFonts w:ascii="Times New Roman" w:hAnsi="Times New Roman"/>
          <w:bCs/>
          <w:color w:val="000000"/>
          <w:szCs w:val="22"/>
          <w:lang w:val="vi-VN"/>
        </w:rPr>
        <w:t>;</w:t>
      </w:r>
      <w:r w:rsidRPr="00993312">
        <w:rPr>
          <w:rFonts w:ascii="Times New Roman" w:hAnsi="Times New Roman"/>
          <w:bCs/>
          <w:color w:val="000000"/>
          <w:szCs w:val="22"/>
        </w:rPr>
        <w:t xml:space="preserve"> </w:t>
      </w:r>
    </w:p>
    <w:p w:rsidR="00A27F29" w:rsidRPr="00993312" w:rsidRDefault="00A27F29" w:rsidP="00A27F29">
      <w:pPr>
        <w:spacing w:before="60" w:after="60" w:line="350" w:lineRule="exact"/>
        <w:ind w:firstLine="720"/>
        <w:jc w:val="both"/>
        <w:rPr>
          <w:rFonts w:ascii="Times New Roman" w:hAnsi="Times New Roman"/>
          <w:bCs/>
          <w:i/>
          <w:color w:val="000000"/>
          <w:szCs w:val="22"/>
        </w:rPr>
      </w:pPr>
      <w:r w:rsidRPr="00993312">
        <w:rPr>
          <w:rFonts w:ascii="Times New Roman" w:hAnsi="Times New Roman"/>
          <w:bCs/>
          <w:color w:val="000000"/>
          <w:szCs w:val="22"/>
        </w:rPr>
        <w:t>- V</w:t>
      </w:r>
      <w:r w:rsidRPr="00993312">
        <w:rPr>
          <w:rFonts w:ascii="Times New Roman" w:hAnsi="Times New Roman"/>
          <w:bCs/>
          <w:color w:val="000000"/>
          <w:szCs w:val="22"/>
          <w:lang w:val="vi-VN"/>
        </w:rPr>
        <w:t xml:space="preserve">ăn bản của chủ sở hữu hoặc đại diện có thẩm quyền thực hiện quyền chủ sở hữu pháp nhân chấp thuận/phê duyệt cho pháp nhân vay vốn tại NHCSXH </w:t>
      </w:r>
      <w:r w:rsidRPr="00993312">
        <w:rPr>
          <w:rFonts w:ascii="Times New Roman" w:hAnsi="Times New Roman"/>
          <w:bCs/>
          <w:color w:val="000000"/>
          <w:szCs w:val="22"/>
        </w:rPr>
        <w:t>(</w:t>
      </w:r>
      <w:r w:rsidRPr="00993312">
        <w:rPr>
          <w:rFonts w:ascii="Times New Roman" w:hAnsi="Times New Roman"/>
          <w:bCs/>
          <w:color w:val="000000"/>
          <w:szCs w:val="22"/>
          <w:lang w:val="vi-VN"/>
        </w:rPr>
        <w:t>theo quy định của pháp luật hoặc điều lệ của pháp nhân có quy định</w:t>
      </w:r>
      <w:r w:rsidRPr="00993312">
        <w:rPr>
          <w:rFonts w:ascii="Times New Roman" w:hAnsi="Times New Roman"/>
          <w:bCs/>
          <w:color w:val="000000"/>
          <w:szCs w:val="22"/>
        </w:rPr>
        <w:t>): 01 b</w:t>
      </w:r>
      <w:r w:rsidRPr="00993312">
        <w:rPr>
          <w:rFonts w:ascii="Times New Roman" w:hAnsi="Times New Roman"/>
          <w:bCs/>
          <w:color w:val="000000"/>
          <w:szCs w:val="22"/>
          <w:lang w:val="vi-VN"/>
        </w:rPr>
        <w:t>ản gốc/</w:t>
      </w:r>
      <w:r w:rsidRPr="00993312">
        <w:rPr>
          <w:rFonts w:ascii="Times New Roman" w:hAnsi="Times New Roman"/>
          <w:bCs/>
          <w:color w:val="000000"/>
          <w:szCs w:val="22"/>
        </w:rPr>
        <w:t>b</w:t>
      </w:r>
      <w:r w:rsidRPr="00993312">
        <w:rPr>
          <w:rFonts w:ascii="Times New Roman" w:hAnsi="Times New Roman"/>
          <w:bCs/>
          <w:color w:val="000000"/>
          <w:szCs w:val="22"/>
          <w:lang w:val="vi-VN"/>
        </w:rPr>
        <w:t>ản chính</w:t>
      </w:r>
      <w:r w:rsidRPr="00993312">
        <w:rPr>
          <w:rFonts w:ascii="Times New Roman" w:hAnsi="Times New Roman"/>
          <w:bCs/>
          <w:color w:val="000000"/>
          <w:szCs w:val="22"/>
        </w:rPr>
        <w:t xml:space="preserve"> </w:t>
      </w:r>
      <w:r w:rsidRPr="00993312">
        <w:rPr>
          <w:rFonts w:ascii="Times New Roman" w:hAnsi="Times New Roman"/>
          <w:i/>
          <w:color w:val="000000"/>
          <w:lang w:val="nl-NL"/>
        </w:rPr>
        <w:t>(lưu tại NHCSXH nơi thực hiện thủ tục)</w:t>
      </w:r>
      <w:r w:rsidRPr="00993312">
        <w:rPr>
          <w:rFonts w:ascii="Times New Roman" w:hAnsi="Times New Roman"/>
          <w:bCs/>
          <w:i/>
          <w:color w:val="000000"/>
          <w:szCs w:val="22"/>
        </w:rPr>
        <w:t>;</w:t>
      </w:r>
    </w:p>
    <w:p w:rsidR="00A27F29" w:rsidRPr="00993312" w:rsidRDefault="00A27F29" w:rsidP="00A27F29">
      <w:pPr>
        <w:spacing w:before="60" w:after="60" w:line="350" w:lineRule="exact"/>
        <w:ind w:firstLine="720"/>
        <w:jc w:val="both"/>
        <w:rPr>
          <w:rFonts w:ascii="Times New Roman" w:hAnsi="Times New Roman"/>
          <w:color w:val="C00000"/>
          <w:lang w:val="nl-NL"/>
        </w:rPr>
      </w:pPr>
      <w:r w:rsidRPr="00993312">
        <w:rPr>
          <w:rFonts w:ascii="Times New Roman" w:hAnsi="Times New Roman"/>
          <w:spacing w:val="-2"/>
        </w:rPr>
        <w:t>- Báo cáo tài chính nộp cho cơ quan nhà nước có thẩm quyền và/hoặc Báo cáo tài chính đã kiểm toán của 02 năm gần nhất: 01 b</w:t>
      </w:r>
      <w:r w:rsidRPr="00993312">
        <w:rPr>
          <w:rFonts w:ascii="Times New Roman" w:hAnsi="Times New Roman"/>
          <w:bCs/>
          <w:spacing w:val="-2"/>
          <w:szCs w:val="22"/>
          <w:lang w:val="vi-VN"/>
        </w:rPr>
        <w:t>ản gốc/bản chính</w:t>
      </w:r>
      <w:r w:rsidRPr="00993312">
        <w:rPr>
          <w:rFonts w:ascii="Times New Roman" w:hAnsi="Times New Roman"/>
          <w:bCs/>
          <w:i/>
          <w:spacing w:val="-2"/>
          <w:szCs w:val="22"/>
          <w:lang w:val="vi-VN"/>
        </w:rPr>
        <w:t xml:space="preserve"> </w:t>
      </w:r>
      <w:r w:rsidRPr="00993312">
        <w:rPr>
          <w:rFonts w:ascii="Times New Roman" w:hAnsi="Times New Roman"/>
          <w:i/>
          <w:color w:val="000000"/>
          <w:lang w:val="nl-NL"/>
        </w:rPr>
        <w:t>(lưu tại NHCSXH nơi thực hiện thủ tục);</w:t>
      </w:r>
      <w:r w:rsidRPr="00993312">
        <w:rPr>
          <w:rFonts w:ascii="Times New Roman" w:hAnsi="Times New Roman"/>
          <w:bCs/>
          <w:spacing w:val="-2"/>
          <w:szCs w:val="22"/>
          <w:lang w:val="nl-NL"/>
        </w:rPr>
        <w:t xml:space="preserve"> </w:t>
      </w:r>
      <w:r w:rsidRPr="00993312">
        <w:rPr>
          <w:rFonts w:ascii="Times New Roman" w:hAnsi="Times New Roman"/>
          <w:bCs/>
          <w:spacing w:val="-2"/>
          <w:szCs w:val="22"/>
        </w:rPr>
        <w:t xml:space="preserve">Báo cáo </w:t>
      </w:r>
      <w:r w:rsidRPr="00993312">
        <w:rPr>
          <w:rFonts w:ascii="Times New Roman" w:hAnsi="Times New Roman"/>
        </w:rPr>
        <w:t xml:space="preserve">tài chính năm gần nhất hoặc tình hình tài chính quý gần nhất tại thời điểm đề nghị vay vốn (đối với trường hợp khách hàng mới thành lập hoặc đã hoạt động nhưng chưa đủ thời gian 02 năm): 01 bản gốc/bản chính </w:t>
      </w:r>
      <w:r w:rsidRPr="00993312">
        <w:rPr>
          <w:rFonts w:ascii="Times New Roman" w:hAnsi="Times New Roman"/>
          <w:i/>
          <w:color w:val="000000"/>
          <w:lang w:val="nl-NL"/>
        </w:rPr>
        <w:t>(lưu tại NHCSXH nơi thực hiện thủ tục);</w:t>
      </w:r>
    </w:p>
    <w:p w:rsidR="00A27F29" w:rsidRPr="00993312" w:rsidRDefault="00A27F29" w:rsidP="00A27F29">
      <w:pPr>
        <w:spacing w:before="60" w:after="60" w:line="350" w:lineRule="exact"/>
        <w:ind w:firstLine="720"/>
        <w:jc w:val="both"/>
        <w:rPr>
          <w:rFonts w:ascii="Times New Roman" w:hAnsi="Times New Roman"/>
          <w:bCs/>
          <w:color w:val="000000"/>
          <w:szCs w:val="22"/>
        </w:rPr>
      </w:pPr>
      <w:r w:rsidRPr="00993312">
        <w:rPr>
          <w:rFonts w:ascii="Times New Roman" w:hAnsi="Times New Roman"/>
          <w:bCs/>
          <w:color w:val="000000"/>
          <w:szCs w:val="22"/>
          <w:lang w:val="vi-VN"/>
        </w:rPr>
        <w:t xml:space="preserve">- </w:t>
      </w:r>
      <w:r w:rsidRPr="00993312">
        <w:rPr>
          <w:rFonts w:ascii="Times New Roman" w:hAnsi="Times New Roman"/>
          <w:bCs/>
          <w:color w:val="000000"/>
          <w:szCs w:val="22"/>
        </w:rPr>
        <w:t>K</w:t>
      </w:r>
      <w:r w:rsidRPr="00993312">
        <w:rPr>
          <w:rFonts w:ascii="Times New Roman" w:hAnsi="Times New Roman"/>
          <w:bCs/>
          <w:color w:val="000000"/>
          <w:szCs w:val="22"/>
          <w:lang w:val="vi-VN"/>
        </w:rPr>
        <w:t>ế hoạch sản xuất kinh doanh, kế hoạch tài chính trong thời gian vay vốn</w:t>
      </w:r>
      <w:r w:rsidRPr="00993312">
        <w:rPr>
          <w:rFonts w:ascii="Times New Roman" w:hAnsi="Times New Roman"/>
          <w:bCs/>
          <w:color w:val="000000"/>
          <w:szCs w:val="22"/>
        </w:rPr>
        <w:t>:</w:t>
      </w:r>
      <w:r w:rsidRPr="00993312">
        <w:rPr>
          <w:rFonts w:ascii="Times New Roman" w:hAnsi="Times New Roman"/>
          <w:bCs/>
          <w:color w:val="000000"/>
          <w:szCs w:val="22"/>
          <w:lang w:val="vi-VN"/>
        </w:rPr>
        <w:t xml:space="preserve"> </w:t>
      </w:r>
      <w:r w:rsidRPr="00993312">
        <w:rPr>
          <w:rFonts w:ascii="Times New Roman" w:hAnsi="Times New Roman"/>
          <w:bCs/>
          <w:color w:val="000000"/>
          <w:szCs w:val="22"/>
        </w:rPr>
        <w:t>01 b</w:t>
      </w:r>
      <w:r w:rsidRPr="00993312">
        <w:rPr>
          <w:rFonts w:ascii="Times New Roman" w:hAnsi="Times New Roman"/>
          <w:bCs/>
          <w:color w:val="000000"/>
          <w:szCs w:val="22"/>
          <w:lang w:val="vi-VN"/>
        </w:rPr>
        <w:t>ản chính</w:t>
      </w:r>
      <w:r w:rsidRPr="00993312">
        <w:rPr>
          <w:rFonts w:ascii="Times New Roman" w:hAnsi="Times New Roman"/>
          <w:bCs/>
          <w:color w:val="000000"/>
          <w:szCs w:val="22"/>
        </w:rPr>
        <w:t xml:space="preserve"> </w:t>
      </w:r>
      <w:r w:rsidRPr="00993312">
        <w:rPr>
          <w:rFonts w:ascii="Times New Roman" w:hAnsi="Times New Roman"/>
          <w:i/>
          <w:color w:val="000000"/>
          <w:lang w:val="nl-NL"/>
        </w:rPr>
        <w:t>(lưu tại NHCSXH nơi thực hiện thủ tục)</w:t>
      </w:r>
      <w:r w:rsidRPr="00993312">
        <w:rPr>
          <w:rFonts w:ascii="Times New Roman" w:hAnsi="Times New Roman"/>
          <w:bCs/>
          <w:color w:val="000000"/>
          <w:szCs w:val="22"/>
        </w:rPr>
        <w:t>;</w:t>
      </w:r>
    </w:p>
    <w:p w:rsidR="00A27F29" w:rsidRPr="00993312" w:rsidRDefault="00A27F29" w:rsidP="00A27F29">
      <w:pPr>
        <w:spacing w:before="60" w:after="60" w:line="350" w:lineRule="exact"/>
        <w:ind w:firstLine="720"/>
        <w:jc w:val="both"/>
        <w:rPr>
          <w:rFonts w:ascii="Times New Roman" w:hAnsi="Times New Roman"/>
          <w:bCs/>
          <w:color w:val="000000"/>
          <w:szCs w:val="22"/>
          <w:lang w:val="vi-VN"/>
        </w:rPr>
      </w:pPr>
      <w:r w:rsidRPr="00993312">
        <w:rPr>
          <w:rFonts w:ascii="Times New Roman" w:hAnsi="Times New Roman"/>
          <w:bCs/>
          <w:color w:val="000000"/>
          <w:szCs w:val="22"/>
          <w:lang w:val="vi-VN"/>
        </w:rPr>
        <w:t>- Hợp đồng kinh tế giữa khách hàng với các đối tác mua, bán hàng</w:t>
      </w:r>
      <w:r w:rsidRPr="00993312">
        <w:rPr>
          <w:rFonts w:ascii="Times New Roman" w:hAnsi="Times New Roman"/>
          <w:bCs/>
          <w:color w:val="000000"/>
          <w:szCs w:val="22"/>
        </w:rPr>
        <w:t xml:space="preserve"> (nếu có): 01 b</w:t>
      </w:r>
      <w:r w:rsidRPr="00993312">
        <w:rPr>
          <w:rFonts w:ascii="Times New Roman" w:hAnsi="Times New Roman"/>
          <w:bCs/>
          <w:color w:val="000000"/>
          <w:szCs w:val="22"/>
          <w:lang w:val="vi-VN"/>
        </w:rPr>
        <w:t>ản sao</w:t>
      </w:r>
      <w:r w:rsidRPr="00993312">
        <w:rPr>
          <w:rFonts w:ascii="Times New Roman" w:hAnsi="Times New Roman"/>
          <w:bCs/>
          <w:i/>
          <w:color w:val="000000"/>
          <w:szCs w:val="22"/>
        </w:rPr>
        <w:t xml:space="preserve"> (</w:t>
      </w:r>
      <w:r w:rsidRPr="00993312">
        <w:rPr>
          <w:rFonts w:ascii="Times New Roman" w:hAnsi="Times New Roman"/>
          <w:i/>
          <w:color w:val="000000"/>
          <w:lang w:val="nl-NL"/>
        </w:rPr>
        <w:t>lưu tại NHCSXH nơi thực hiện thủ tục);</w:t>
      </w:r>
    </w:p>
    <w:p w:rsidR="00A27F29" w:rsidRPr="00993312" w:rsidRDefault="00A27F29" w:rsidP="00A27F29">
      <w:pPr>
        <w:spacing w:before="60" w:after="60" w:line="350" w:lineRule="exact"/>
        <w:ind w:firstLine="720"/>
        <w:jc w:val="both"/>
        <w:rPr>
          <w:rFonts w:ascii="Times New Roman" w:hAnsi="Times New Roman"/>
          <w:i/>
          <w:color w:val="000000"/>
        </w:rPr>
      </w:pPr>
      <w:r w:rsidRPr="00993312">
        <w:rPr>
          <w:rFonts w:ascii="Times New Roman" w:hAnsi="Times New Roman"/>
          <w:bCs/>
          <w:color w:val="000000"/>
        </w:rPr>
        <w:t xml:space="preserve">- </w:t>
      </w:r>
      <w:r w:rsidRPr="00993312">
        <w:rPr>
          <w:rFonts w:ascii="Times New Roman" w:hAnsi="Times New Roman"/>
          <w:bCs/>
          <w:color w:val="000000"/>
          <w:lang w:val="vi-VN"/>
        </w:rPr>
        <w:t>Hồ sơ đề xuất tham gia Dự án dược liệu quý</w:t>
      </w:r>
      <w:r w:rsidRPr="00993312">
        <w:rPr>
          <w:rFonts w:ascii="Times New Roman" w:hAnsi="Times New Roman"/>
          <w:bCs/>
          <w:color w:val="000000"/>
        </w:rPr>
        <w:t>: 01 bản sao (</w:t>
      </w:r>
      <w:r w:rsidRPr="00993312">
        <w:rPr>
          <w:rFonts w:ascii="Times New Roman" w:hAnsi="Times New Roman"/>
          <w:i/>
          <w:color w:val="000000"/>
          <w:lang w:val="nl-NL"/>
        </w:rPr>
        <w:t>lưu tại NHCSXH nơi thực hiện thủ tục);</w:t>
      </w:r>
    </w:p>
    <w:p w:rsidR="00A27F29" w:rsidRPr="00993312" w:rsidRDefault="00A27F29" w:rsidP="00A27F29">
      <w:pPr>
        <w:spacing w:before="60" w:after="60" w:line="350" w:lineRule="exact"/>
        <w:ind w:firstLine="720"/>
        <w:jc w:val="both"/>
        <w:rPr>
          <w:rFonts w:ascii="Times New Roman" w:hAnsi="Times New Roman"/>
          <w:i/>
          <w:color w:val="000000"/>
          <w:lang w:val="nl-NL"/>
        </w:rPr>
      </w:pPr>
      <w:r w:rsidRPr="00993312">
        <w:rPr>
          <w:rFonts w:ascii="Times New Roman" w:hAnsi="Times New Roman"/>
          <w:bCs/>
          <w:szCs w:val="22"/>
        </w:rPr>
        <w:t>- Giấy tờ về tài sản bảo đảm tiền vay: 01 bản sao</w:t>
      </w:r>
      <w:r w:rsidRPr="00993312">
        <w:rPr>
          <w:rFonts w:ascii="Times New Roman" w:hAnsi="Times New Roman"/>
          <w:bCs/>
          <w:i/>
          <w:szCs w:val="22"/>
        </w:rPr>
        <w:t xml:space="preserve"> </w:t>
      </w:r>
      <w:r w:rsidRPr="00993312">
        <w:rPr>
          <w:rFonts w:ascii="Times New Roman" w:hAnsi="Times New Roman"/>
          <w:i/>
          <w:color w:val="000000"/>
          <w:lang w:val="nl-NL"/>
        </w:rPr>
        <w:t>(lưu tại NHCSXH nơi thực hiện thủ tục);</w:t>
      </w:r>
    </w:p>
    <w:p w:rsidR="00A27F29" w:rsidRPr="00993312" w:rsidRDefault="00A27F29" w:rsidP="00A27F29">
      <w:pPr>
        <w:spacing w:before="60" w:after="60" w:line="350" w:lineRule="exact"/>
        <w:ind w:firstLine="720"/>
        <w:jc w:val="both"/>
        <w:rPr>
          <w:rFonts w:ascii="Times New Roman" w:hAnsi="Times New Roman"/>
          <w:bCs/>
          <w:color w:val="000000"/>
          <w:lang w:val="vi-VN"/>
        </w:rPr>
      </w:pPr>
      <w:r w:rsidRPr="00993312">
        <w:rPr>
          <w:rFonts w:ascii="Times New Roman" w:hAnsi="Times New Roman"/>
          <w:bCs/>
          <w:i/>
          <w:color w:val="000000"/>
          <w:szCs w:val="22"/>
        </w:rPr>
        <w:t xml:space="preserve">- </w:t>
      </w:r>
      <w:r w:rsidRPr="00993312">
        <w:rPr>
          <w:rFonts w:ascii="Times New Roman" w:hAnsi="Times New Roman"/>
          <w:bCs/>
          <w:i/>
          <w:color w:val="000000"/>
          <w:szCs w:val="22"/>
          <w:lang w:val="vi-VN"/>
        </w:rPr>
        <w:t xml:space="preserve"> </w:t>
      </w:r>
      <w:r w:rsidRPr="00993312">
        <w:rPr>
          <w:rFonts w:ascii="Times New Roman" w:hAnsi="Times New Roman"/>
          <w:bCs/>
          <w:color w:val="000000"/>
          <w:lang w:val="vi-VN"/>
        </w:rPr>
        <w:t>Các giấy tờ khác (</w:t>
      </w:r>
      <w:r w:rsidRPr="00993312">
        <w:rPr>
          <w:rFonts w:ascii="Times New Roman" w:hAnsi="Times New Roman"/>
          <w:bCs/>
          <w:i/>
          <w:color w:val="000000"/>
          <w:lang w:val="vi-VN"/>
        </w:rPr>
        <w:t>nếu có</w:t>
      </w:r>
      <w:r w:rsidRPr="00993312">
        <w:rPr>
          <w:rFonts w:ascii="Times New Roman" w:hAnsi="Times New Roman"/>
          <w:bCs/>
          <w:color w:val="000000"/>
          <w:lang w:val="vi-VN"/>
        </w:rPr>
        <w:t>).</w:t>
      </w:r>
    </w:p>
    <w:p w:rsidR="00A27F29" w:rsidRPr="00993312" w:rsidRDefault="00A27F29" w:rsidP="00A27F29">
      <w:pPr>
        <w:spacing w:before="60" w:after="60" w:line="350" w:lineRule="exact"/>
        <w:ind w:firstLine="720"/>
        <w:jc w:val="both"/>
        <w:rPr>
          <w:rFonts w:ascii="Times New Roman" w:hAnsi="Times New Roman"/>
          <w:b/>
          <w:color w:val="000000"/>
          <w:lang w:val="nl-NL"/>
        </w:rPr>
      </w:pPr>
      <w:r w:rsidRPr="00993312">
        <w:rPr>
          <w:rFonts w:ascii="Times New Roman" w:hAnsi="Times New Roman"/>
          <w:b/>
          <w:color w:val="000000"/>
          <w:lang w:val="nl-NL"/>
        </w:rPr>
        <w:t>d) Thời hạn giải quyết:</w:t>
      </w:r>
      <w:r w:rsidRPr="00993312">
        <w:rPr>
          <w:rFonts w:ascii="Times New Roman" w:hAnsi="Times New Roman"/>
          <w:color w:val="000000"/>
          <w:lang w:val="nl-NL"/>
        </w:rPr>
        <w:t xml:space="preserve"> Trong thời hạn không quá 03 (ba) ngày làm việc kể từ ngày NHCSXH</w:t>
      </w:r>
      <w:r w:rsidRPr="00993312">
        <w:rPr>
          <w:rFonts w:ascii="Times New Roman" w:hAnsi="Times New Roman"/>
          <w:color w:val="000000"/>
          <w:lang w:val="pt-BR"/>
        </w:rPr>
        <w:t xml:space="preserve"> nơi thực hiện thủ tục nhận được </w:t>
      </w:r>
      <w:r w:rsidRPr="00993312">
        <w:rPr>
          <w:rFonts w:ascii="Times New Roman" w:hAnsi="Times New Roman"/>
          <w:bCs/>
          <w:color w:val="000000"/>
          <w:lang w:val="vi-VN"/>
        </w:rPr>
        <w:t>kết quả phê duyệt của cơ quan có thẩm quyền</w:t>
      </w:r>
      <w:r w:rsidRPr="00993312">
        <w:rPr>
          <w:rFonts w:ascii="Times New Roman" w:hAnsi="Times New Roman"/>
          <w:b/>
          <w:color w:val="000000"/>
          <w:lang w:val="nl-NL"/>
        </w:rPr>
        <w:t>.</w:t>
      </w:r>
    </w:p>
    <w:p w:rsidR="00A27F29" w:rsidRPr="00993312" w:rsidRDefault="00A27F29" w:rsidP="00A27F29">
      <w:pPr>
        <w:spacing w:before="60" w:after="60" w:line="350" w:lineRule="exact"/>
        <w:ind w:firstLine="720"/>
        <w:jc w:val="both"/>
        <w:rPr>
          <w:rFonts w:ascii="Times New Roman" w:hAnsi="Times New Roman"/>
          <w:bCs/>
          <w:color w:val="000000"/>
          <w:szCs w:val="22"/>
          <w:lang w:val="vi-VN"/>
        </w:rPr>
      </w:pPr>
      <w:r w:rsidRPr="00993312">
        <w:rPr>
          <w:rFonts w:ascii="Times New Roman" w:hAnsi="Times New Roman"/>
          <w:b/>
          <w:color w:val="000000"/>
          <w:lang w:val="nl-NL"/>
        </w:rPr>
        <w:t xml:space="preserve">đ) Đối tượng thực hiện </w:t>
      </w:r>
      <w:r w:rsidRPr="00993312">
        <w:rPr>
          <w:rFonts w:ascii="Times New Roman" w:hAnsi="Times New Roman"/>
          <w:b/>
          <w:color w:val="000000"/>
          <w:lang w:val="vi-VN"/>
        </w:rPr>
        <w:t>TTGQCV</w:t>
      </w:r>
      <w:r w:rsidRPr="00993312">
        <w:rPr>
          <w:rFonts w:ascii="Times New Roman" w:hAnsi="Times New Roman"/>
          <w:b/>
          <w:color w:val="000000"/>
          <w:lang w:val="nl-NL"/>
        </w:rPr>
        <w:t xml:space="preserve">: </w:t>
      </w:r>
      <w:r w:rsidRPr="00993312">
        <w:rPr>
          <w:rFonts w:ascii="Times New Roman" w:hAnsi="Times New Roman"/>
          <w:color w:val="000000"/>
          <w:szCs w:val="22"/>
          <w:lang w:val="vi-VN"/>
        </w:rPr>
        <w:t>Doanh nghiệp, hợp tác xã, liên hiệp hợp tác xã và các tổ chức hoạt động sản xuất kinh doanh.</w:t>
      </w:r>
    </w:p>
    <w:p w:rsidR="00A27F29" w:rsidRPr="00993312" w:rsidRDefault="00A27F29" w:rsidP="00A27F29">
      <w:pPr>
        <w:spacing w:before="60" w:after="60" w:line="350" w:lineRule="exact"/>
        <w:ind w:firstLine="720"/>
        <w:jc w:val="both"/>
        <w:rPr>
          <w:rFonts w:ascii="Times New Roman" w:hAnsi="Times New Roman"/>
          <w:color w:val="000000"/>
          <w:lang w:val="nl-NL"/>
        </w:rPr>
      </w:pPr>
      <w:r w:rsidRPr="00993312">
        <w:rPr>
          <w:rFonts w:ascii="Times New Roman" w:hAnsi="Times New Roman"/>
          <w:b/>
          <w:color w:val="000000"/>
          <w:lang w:val="vi-VN"/>
        </w:rPr>
        <w:t>e</w:t>
      </w:r>
      <w:r w:rsidRPr="00993312">
        <w:rPr>
          <w:rFonts w:ascii="Times New Roman" w:hAnsi="Times New Roman"/>
          <w:b/>
          <w:color w:val="000000"/>
          <w:lang w:val="nl-NL"/>
        </w:rPr>
        <w:t xml:space="preserve">) Cơ quan </w:t>
      </w:r>
      <w:r w:rsidRPr="00993312">
        <w:rPr>
          <w:rFonts w:ascii="Times New Roman" w:hAnsi="Times New Roman"/>
          <w:b/>
          <w:color w:val="000000"/>
          <w:lang w:val="vi-VN"/>
        </w:rPr>
        <w:t>giải quyết TTGQCV</w:t>
      </w:r>
      <w:r w:rsidRPr="00993312">
        <w:rPr>
          <w:rFonts w:ascii="Times New Roman" w:hAnsi="Times New Roman"/>
          <w:b/>
          <w:color w:val="000000"/>
          <w:lang w:val="nl-NL"/>
        </w:rPr>
        <w:t>:</w:t>
      </w:r>
    </w:p>
    <w:p w:rsidR="00A27F29" w:rsidRPr="00993312" w:rsidRDefault="00A27F29" w:rsidP="00A27F29">
      <w:pPr>
        <w:spacing w:before="60" w:after="60" w:line="350" w:lineRule="exact"/>
        <w:ind w:firstLine="720"/>
        <w:jc w:val="both"/>
        <w:rPr>
          <w:rFonts w:ascii="Times New Roman" w:hAnsi="Times New Roman"/>
          <w:color w:val="000000"/>
          <w:lang w:val="nl-NL"/>
        </w:rPr>
      </w:pPr>
      <w:r w:rsidRPr="00993312">
        <w:rPr>
          <w:rFonts w:ascii="Times New Roman" w:hAnsi="Times New Roman"/>
          <w:color w:val="000000"/>
          <w:lang w:val="nl-NL"/>
        </w:rPr>
        <w:lastRenderedPageBreak/>
        <w:t>- Cơ quan thực hiện thủ tục:</w:t>
      </w:r>
      <w:r w:rsidRPr="00993312">
        <w:rPr>
          <w:rFonts w:ascii="Times New Roman" w:hAnsi="Times New Roman"/>
          <w:b/>
          <w:color w:val="000000"/>
          <w:lang w:val="nl-NL"/>
        </w:rPr>
        <w:t xml:space="preserve"> </w:t>
      </w:r>
      <w:r w:rsidRPr="00993312">
        <w:rPr>
          <w:rFonts w:ascii="Times New Roman" w:hAnsi="Times New Roman"/>
          <w:color w:val="000000"/>
          <w:lang w:val="pt-BR"/>
        </w:rPr>
        <w:t>NHCSXH nơi thực hiện thủ tục.</w:t>
      </w:r>
    </w:p>
    <w:p w:rsidR="00A27F29" w:rsidRPr="00993312" w:rsidRDefault="00A27F29" w:rsidP="00A27F29">
      <w:pPr>
        <w:spacing w:before="60" w:after="60" w:line="350" w:lineRule="exact"/>
        <w:ind w:firstLine="720"/>
        <w:jc w:val="both"/>
        <w:rPr>
          <w:rFonts w:ascii="Times New Roman" w:hAnsi="Times New Roman"/>
          <w:color w:val="000000"/>
          <w:spacing w:val="-2"/>
          <w:lang w:val="nl-NL"/>
        </w:rPr>
      </w:pPr>
      <w:r w:rsidRPr="00993312">
        <w:rPr>
          <w:rFonts w:ascii="Times New Roman" w:hAnsi="Times New Roman"/>
          <w:color w:val="000000"/>
          <w:spacing w:val="-2"/>
          <w:lang w:val="nl-NL"/>
        </w:rPr>
        <w:t>- Cơ quan có thẩm quyền quyết định: Ủy ban nhân dân</w:t>
      </w:r>
      <w:r w:rsidRPr="00993312">
        <w:rPr>
          <w:rFonts w:ascii="Times New Roman" w:hAnsi="Times New Roman"/>
          <w:spacing w:val="-2"/>
          <w:lang w:val="vi-VN"/>
        </w:rPr>
        <w:t xml:space="preserve"> cấp </w:t>
      </w:r>
      <w:r w:rsidRPr="00993312">
        <w:rPr>
          <w:rFonts w:ascii="Times New Roman" w:hAnsi="Times New Roman"/>
          <w:spacing w:val="-2"/>
        </w:rPr>
        <w:t>tỉnh</w:t>
      </w:r>
      <w:r w:rsidRPr="00993312">
        <w:rPr>
          <w:rFonts w:ascii="Times New Roman" w:hAnsi="Times New Roman"/>
          <w:color w:val="000000"/>
          <w:spacing w:val="-2"/>
          <w:lang w:val="nl-NL"/>
        </w:rPr>
        <w:t>.</w:t>
      </w:r>
    </w:p>
    <w:p w:rsidR="00A27F29" w:rsidRPr="00993312" w:rsidRDefault="00A27F29" w:rsidP="00A27F29">
      <w:pPr>
        <w:spacing w:before="60" w:after="60" w:line="350" w:lineRule="exact"/>
        <w:ind w:firstLine="720"/>
        <w:jc w:val="both"/>
        <w:rPr>
          <w:rFonts w:ascii="Times New Roman" w:hAnsi="Times New Roman"/>
          <w:color w:val="000000"/>
          <w:lang w:val="nl-NL"/>
        </w:rPr>
      </w:pPr>
      <w:r w:rsidRPr="00993312">
        <w:rPr>
          <w:rFonts w:ascii="Times New Roman" w:hAnsi="Times New Roman"/>
          <w:color w:val="000000"/>
          <w:lang w:val="nl-NL"/>
        </w:rPr>
        <w:t>- Cơ quan phối hợp:</w:t>
      </w:r>
      <w:r w:rsidRPr="00993312">
        <w:rPr>
          <w:rFonts w:ascii="Times New Roman" w:hAnsi="Times New Roman"/>
          <w:i/>
          <w:color w:val="000000"/>
          <w:lang w:val="nl-NL"/>
        </w:rPr>
        <w:t xml:space="preserve"> </w:t>
      </w:r>
      <w:r w:rsidRPr="00993312">
        <w:rPr>
          <w:rFonts w:ascii="Times New Roman" w:hAnsi="Times New Roman"/>
          <w:color w:val="000000"/>
          <w:lang w:val="nl-NL"/>
        </w:rPr>
        <w:t>Hội đồng thẩm định dự án.</w:t>
      </w:r>
    </w:p>
    <w:p w:rsidR="00A27F29" w:rsidRPr="00993312" w:rsidRDefault="00A27F29" w:rsidP="00A27F29">
      <w:pPr>
        <w:spacing w:before="60" w:after="60" w:line="350" w:lineRule="exact"/>
        <w:ind w:firstLine="720"/>
        <w:jc w:val="both"/>
        <w:rPr>
          <w:rFonts w:ascii="Times New Roman" w:hAnsi="Times New Roman"/>
          <w:b/>
          <w:color w:val="000000"/>
          <w:lang w:val="nl-NL"/>
        </w:rPr>
      </w:pPr>
      <w:r w:rsidRPr="00993312">
        <w:rPr>
          <w:rFonts w:ascii="Times New Roman" w:hAnsi="Times New Roman"/>
          <w:b/>
          <w:color w:val="000000"/>
          <w:lang w:val="vi-VN"/>
        </w:rPr>
        <w:t>g</w:t>
      </w:r>
      <w:r w:rsidRPr="00993312">
        <w:rPr>
          <w:rFonts w:ascii="Times New Roman" w:hAnsi="Times New Roman"/>
          <w:b/>
          <w:color w:val="000000"/>
          <w:lang w:val="nl-NL"/>
        </w:rPr>
        <w:t>) Kết quả thực hiện</w:t>
      </w:r>
      <w:r w:rsidRPr="00993312">
        <w:rPr>
          <w:rFonts w:ascii="Times New Roman" w:hAnsi="Times New Roman"/>
          <w:b/>
          <w:color w:val="000000"/>
          <w:lang w:val="vi-VN"/>
        </w:rPr>
        <w:t xml:space="preserve"> TTGQCV</w:t>
      </w:r>
      <w:r w:rsidRPr="00993312">
        <w:rPr>
          <w:rFonts w:ascii="Times New Roman" w:hAnsi="Times New Roman"/>
          <w:b/>
          <w:color w:val="000000"/>
          <w:lang w:val="nl-NL"/>
        </w:rPr>
        <w:t xml:space="preserve">: </w:t>
      </w:r>
    </w:p>
    <w:p w:rsidR="00A27F29" w:rsidRPr="00993312" w:rsidRDefault="00A27F29" w:rsidP="00A27F29">
      <w:pPr>
        <w:spacing w:before="60" w:after="60" w:line="350" w:lineRule="exact"/>
        <w:ind w:firstLine="720"/>
        <w:jc w:val="both"/>
        <w:rPr>
          <w:rFonts w:ascii="Times New Roman" w:hAnsi="Times New Roman"/>
          <w:color w:val="000000"/>
          <w:lang w:val="nl-NL"/>
        </w:rPr>
      </w:pPr>
      <w:r w:rsidRPr="00993312">
        <w:rPr>
          <w:rFonts w:ascii="Times New Roman" w:hAnsi="Times New Roman"/>
          <w:b/>
          <w:color w:val="000000"/>
          <w:lang w:val="nl-NL"/>
        </w:rPr>
        <w:t xml:space="preserve">- </w:t>
      </w:r>
      <w:r w:rsidRPr="00993312">
        <w:rPr>
          <w:rFonts w:ascii="Times New Roman" w:hAnsi="Times New Roman"/>
          <w:bCs/>
          <w:color w:val="000000"/>
          <w:lang w:val="vi-VN"/>
        </w:rPr>
        <w:t xml:space="preserve">Thông </w:t>
      </w:r>
      <w:r w:rsidRPr="00993312">
        <w:rPr>
          <w:rFonts w:ascii="Times New Roman" w:hAnsi="Times New Roman"/>
          <w:bCs/>
          <w:color w:val="000000"/>
          <w:spacing w:val="-4"/>
          <w:lang w:val="vi-VN"/>
        </w:rPr>
        <w:t xml:space="preserve">báo </w:t>
      </w:r>
      <w:r w:rsidRPr="00993312">
        <w:rPr>
          <w:rFonts w:ascii="Times New Roman" w:hAnsi="Times New Roman"/>
          <w:bCs/>
          <w:color w:val="000000"/>
          <w:spacing w:val="-4"/>
        </w:rPr>
        <w:t xml:space="preserve">kết quả phê duyệt cho vay </w:t>
      </w:r>
      <w:r w:rsidRPr="00993312">
        <w:rPr>
          <w:rFonts w:ascii="Times New Roman" w:hAnsi="Times New Roman"/>
          <w:bCs/>
          <w:color w:val="000000"/>
          <w:spacing w:val="-4"/>
          <w:lang w:val="vi-VN"/>
        </w:rPr>
        <w:t>(</w:t>
      </w:r>
      <w:r w:rsidRPr="00993312">
        <w:rPr>
          <w:rFonts w:ascii="Times New Roman" w:hAnsi="Times New Roman"/>
          <w:bCs/>
          <w:i/>
          <w:color w:val="000000"/>
          <w:spacing w:val="-4"/>
          <w:lang w:val="vi-VN"/>
        </w:rPr>
        <w:t>mẫu số 04</w:t>
      </w:r>
      <w:r w:rsidRPr="00993312">
        <w:rPr>
          <w:rFonts w:ascii="Times New Roman" w:hAnsi="Times New Roman"/>
          <w:bCs/>
          <w:i/>
          <w:color w:val="000000"/>
          <w:spacing w:val="-4"/>
        </w:rPr>
        <w:t>b</w:t>
      </w:r>
      <w:r w:rsidRPr="00993312">
        <w:rPr>
          <w:rFonts w:ascii="Times New Roman" w:hAnsi="Times New Roman"/>
          <w:bCs/>
          <w:i/>
          <w:color w:val="000000"/>
          <w:spacing w:val="-4"/>
          <w:lang w:val="vi-VN"/>
        </w:rPr>
        <w:t>/</w:t>
      </w:r>
      <w:r w:rsidRPr="00993312">
        <w:rPr>
          <w:rFonts w:ascii="Times New Roman" w:hAnsi="Times New Roman"/>
          <w:bCs/>
          <w:i/>
          <w:color w:val="000000"/>
          <w:spacing w:val="-4"/>
        </w:rPr>
        <w:t>DLQ</w:t>
      </w:r>
      <w:r w:rsidRPr="00993312">
        <w:rPr>
          <w:rFonts w:ascii="Times New Roman" w:hAnsi="Times New Roman"/>
          <w:bCs/>
          <w:color w:val="000000"/>
          <w:spacing w:val="-4"/>
          <w:lang w:val="vi-VN"/>
        </w:rPr>
        <w:t>)</w:t>
      </w:r>
      <w:r w:rsidRPr="00993312">
        <w:rPr>
          <w:rFonts w:ascii="Times New Roman" w:hAnsi="Times New Roman"/>
          <w:color w:val="000000"/>
          <w:lang w:val="nl-NL"/>
        </w:rPr>
        <w:t>;</w:t>
      </w:r>
    </w:p>
    <w:p w:rsidR="00A27F29" w:rsidRPr="00993312" w:rsidRDefault="00A27F29" w:rsidP="00A27F29">
      <w:pPr>
        <w:spacing w:before="60" w:after="60" w:line="350" w:lineRule="exact"/>
        <w:ind w:firstLine="720"/>
        <w:jc w:val="both"/>
        <w:rPr>
          <w:rFonts w:ascii="Times New Roman" w:hAnsi="Times New Roman"/>
          <w:color w:val="000000"/>
        </w:rPr>
      </w:pPr>
      <w:r w:rsidRPr="00993312">
        <w:rPr>
          <w:rFonts w:ascii="Times New Roman" w:hAnsi="Times New Roman"/>
          <w:bCs/>
          <w:color w:val="000000"/>
        </w:rPr>
        <w:t xml:space="preserve">- </w:t>
      </w:r>
      <w:r w:rsidRPr="00993312">
        <w:rPr>
          <w:rFonts w:ascii="Times New Roman" w:hAnsi="Times New Roman"/>
          <w:bCs/>
          <w:color w:val="000000"/>
          <w:lang w:val="vi-VN"/>
        </w:rPr>
        <w:t>Thông báo từ chối cho vay (</w:t>
      </w:r>
      <w:r w:rsidRPr="00993312">
        <w:rPr>
          <w:rFonts w:ascii="Times New Roman" w:hAnsi="Times New Roman"/>
          <w:bCs/>
          <w:i/>
          <w:color w:val="000000"/>
          <w:lang w:val="vi-VN"/>
        </w:rPr>
        <w:t>mẫu số 04</w:t>
      </w:r>
      <w:r w:rsidRPr="00993312">
        <w:rPr>
          <w:rFonts w:ascii="Times New Roman" w:hAnsi="Times New Roman"/>
          <w:bCs/>
          <w:i/>
          <w:color w:val="000000"/>
        </w:rPr>
        <w:t>c</w:t>
      </w:r>
      <w:r w:rsidRPr="00993312">
        <w:rPr>
          <w:rFonts w:ascii="Times New Roman" w:hAnsi="Times New Roman"/>
          <w:bCs/>
          <w:i/>
          <w:color w:val="000000"/>
          <w:lang w:val="vi-VN"/>
        </w:rPr>
        <w:t>/D</w:t>
      </w:r>
      <w:r w:rsidRPr="00993312">
        <w:rPr>
          <w:rFonts w:ascii="Times New Roman" w:hAnsi="Times New Roman"/>
          <w:bCs/>
          <w:i/>
          <w:color w:val="000000"/>
        </w:rPr>
        <w:t>LQ</w:t>
      </w:r>
      <w:r w:rsidRPr="00993312">
        <w:rPr>
          <w:rFonts w:ascii="Times New Roman" w:hAnsi="Times New Roman"/>
          <w:bCs/>
          <w:color w:val="000000"/>
          <w:lang w:val="vi-VN"/>
        </w:rPr>
        <w:t>)</w:t>
      </w:r>
      <w:r w:rsidRPr="00993312">
        <w:rPr>
          <w:rFonts w:ascii="Times New Roman" w:hAnsi="Times New Roman"/>
          <w:bCs/>
          <w:color w:val="000000"/>
        </w:rPr>
        <w:t>.</w:t>
      </w:r>
    </w:p>
    <w:p w:rsidR="00A27F29" w:rsidRPr="00993312" w:rsidRDefault="00A27F29" w:rsidP="00A27F29">
      <w:pPr>
        <w:spacing w:before="60" w:after="60" w:line="350" w:lineRule="exact"/>
        <w:ind w:firstLine="720"/>
        <w:jc w:val="both"/>
        <w:rPr>
          <w:rFonts w:ascii="Times New Roman" w:hAnsi="Times New Roman"/>
          <w:b/>
          <w:color w:val="000000"/>
          <w:lang w:val="nl-NL"/>
        </w:rPr>
      </w:pPr>
      <w:r w:rsidRPr="00993312">
        <w:rPr>
          <w:rFonts w:ascii="Times New Roman" w:hAnsi="Times New Roman"/>
          <w:b/>
          <w:color w:val="000000"/>
          <w:lang w:val="vi-VN"/>
        </w:rPr>
        <w:t>h</w:t>
      </w:r>
      <w:r w:rsidRPr="00993312">
        <w:rPr>
          <w:rFonts w:ascii="Times New Roman" w:hAnsi="Times New Roman"/>
          <w:b/>
          <w:color w:val="000000"/>
          <w:lang w:val="nl-NL"/>
        </w:rPr>
        <w:t xml:space="preserve">) </w:t>
      </w:r>
      <w:r w:rsidRPr="00993312">
        <w:rPr>
          <w:rFonts w:ascii="Times New Roman" w:hAnsi="Times New Roman"/>
          <w:b/>
          <w:color w:val="000000"/>
          <w:lang w:val="vi-VN"/>
        </w:rPr>
        <w:t>P</w:t>
      </w:r>
      <w:r w:rsidRPr="00993312">
        <w:rPr>
          <w:rFonts w:ascii="Times New Roman" w:hAnsi="Times New Roman"/>
          <w:b/>
          <w:color w:val="000000"/>
          <w:lang w:val="nl-NL"/>
        </w:rPr>
        <w:t xml:space="preserve">hí, </w:t>
      </w:r>
      <w:r w:rsidRPr="00993312">
        <w:rPr>
          <w:rFonts w:ascii="Times New Roman" w:hAnsi="Times New Roman"/>
          <w:b/>
          <w:color w:val="000000"/>
          <w:lang w:val="vi-VN"/>
        </w:rPr>
        <w:t>lệ</w:t>
      </w:r>
      <w:r w:rsidRPr="00993312">
        <w:rPr>
          <w:rFonts w:ascii="Times New Roman" w:hAnsi="Times New Roman"/>
          <w:b/>
          <w:color w:val="000000"/>
          <w:lang w:val="nl-NL"/>
        </w:rPr>
        <w:t xml:space="preserve"> phí:</w:t>
      </w:r>
      <w:r w:rsidRPr="00993312">
        <w:rPr>
          <w:rFonts w:ascii="Times New Roman" w:hAnsi="Times New Roman"/>
          <w:color w:val="000000"/>
          <w:lang w:val="nl-NL"/>
        </w:rPr>
        <w:t xml:space="preserve"> Không.</w:t>
      </w:r>
    </w:p>
    <w:p w:rsidR="00A27F29" w:rsidRPr="00993312" w:rsidRDefault="00A27F29" w:rsidP="00A27F29">
      <w:pPr>
        <w:spacing w:before="60" w:after="60" w:line="350" w:lineRule="exact"/>
        <w:ind w:firstLine="720"/>
        <w:jc w:val="both"/>
        <w:rPr>
          <w:rFonts w:ascii="Times New Roman" w:hAnsi="Times New Roman"/>
          <w:b/>
          <w:color w:val="000000"/>
          <w:lang w:val="nl-NL"/>
        </w:rPr>
      </w:pPr>
      <w:r w:rsidRPr="00993312">
        <w:rPr>
          <w:rFonts w:ascii="Times New Roman" w:hAnsi="Times New Roman"/>
          <w:b/>
          <w:color w:val="000000"/>
          <w:lang w:val="vi-VN"/>
        </w:rPr>
        <w:t>i</w:t>
      </w:r>
      <w:r w:rsidRPr="00993312">
        <w:rPr>
          <w:rFonts w:ascii="Times New Roman" w:hAnsi="Times New Roman"/>
          <w:b/>
          <w:color w:val="000000"/>
          <w:lang w:val="nl-NL"/>
        </w:rPr>
        <w:t xml:space="preserve">) </w:t>
      </w:r>
      <w:r w:rsidRPr="00993312">
        <w:rPr>
          <w:rFonts w:ascii="Times New Roman" w:hAnsi="Times New Roman"/>
          <w:b/>
          <w:color w:val="000000"/>
        </w:rPr>
        <w:t>Mẫu</w:t>
      </w:r>
      <w:r w:rsidRPr="00993312">
        <w:rPr>
          <w:rFonts w:ascii="Times New Roman" w:hAnsi="Times New Roman"/>
          <w:b/>
          <w:color w:val="000000"/>
          <w:lang w:val="nl-NL"/>
        </w:rPr>
        <w:t xml:space="preserve"> đơn,</w:t>
      </w:r>
      <w:r w:rsidRPr="00993312">
        <w:rPr>
          <w:rFonts w:ascii="Times New Roman" w:hAnsi="Times New Roman"/>
          <w:b/>
          <w:color w:val="000000"/>
          <w:lang w:val="vi-VN"/>
        </w:rPr>
        <w:t xml:space="preserve"> mẫu</w:t>
      </w:r>
      <w:r w:rsidRPr="00993312">
        <w:rPr>
          <w:rFonts w:ascii="Times New Roman" w:hAnsi="Times New Roman"/>
          <w:b/>
          <w:color w:val="000000"/>
          <w:lang w:val="nl-NL"/>
        </w:rPr>
        <w:t xml:space="preserve"> tờ khai: </w:t>
      </w:r>
      <w:r w:rsidRPr="00993312">
        <w:rPr>
          <w:rFonts w:ascii="Times New Roman" w:hAnsi="Times New Roman"/>
          <w:bCs/>
          <w:color w:val="000000"/>
          <w:lang w:val="vi-VN"/>
        </w:rPr>
        <w:t>Phương án vay vốn (</w:t>
      </w:r>
      <w:r w:rsidRPr="00993312">
        <w:rPr>
          <w:rFonts w:ascii="Times New Roman" w:hAnsi="Times New Roman"/>
          <w:bCs/>
          <w:i/>
          <w:color w:val="000000"/>
          <w:lang w:val="vi-VN"/>
        </w:rPr>
        <w:t xml:space="preserve">mẫu </w:t>
      </w:r>
      <w:r w:rsidRPr="00993312">
        <w:rPr>
          <w:rFonts w:ascii="Times New Roman" w:hAnsi="Times New Roman"/>
          <w:bCs/>
          <w:i/>
          <w:color w:val="000000"/>
        </w:rPr>
        <w:t>01/DLQ</w:t>
      </w:r>
      <w:r w:rsidRPr="00993312">
        <w:rPr>
          <w:rFonts w:ascii="Times New Roman" w:hAnsi="Times New Roman"/>
          <w:bCs/>
          <w:color w:val="000000"/>
        </w:rPr>
        <w:t>)</w:t>
      </w:r>
      <w:r w:rsidRPr="00993312">
        <w:rPr>
          <w:rFonts w:ascii="Times New Roman" w:hAnsi="Times New Roman"/>
          <w:bCs/>
          <w:color w:val="000000"/>
          <w:lang w:val="vi-VN"/>
        </w:rPr>
        <w:t>.</w:t>
      </w:r>
    </w:p>
    <w:p w:rsidR="00A27F29" w:rsidRPr="00993312" w:rsidRDefault="00A27F29" w:rsidP="00A27F29">
      <w:pPr>
        <w:spacing w:before="60" w:after="60" w:line="350" w:lineRule="exact"/>
        <w:ind w:firstLine="720"/>
        <w:jc w:val="both"/>
        <w:rPr>
          <w:rFonts w:ascii="Times New Roman" w:hAnsi="Times New Roman"/>
          <w:b/>
          <w:color w:val="000000"/>
          <w:lang w:val="nl-NL"/>
        </w:rPr>
      </w:pPr>
      <w:r w:rsidRPr="00993312">
        <w:rPr>
          <w:rFonts w:ascii="Times New Roman" w:hAnsi="Times New Roman"/>
          <w:b/>
          <w:color w:val="000000"/>
          <w:lang w:val="vi-VN"/>
        </w:rPr>
        <w:t>k</w:t>
      </w:r>
      <w:r w:rsidRPr="00993312">
        <w:rPr>
          <w:rFonts w:ascii="Times New Roman" w:hAnsi="Times New Roman"/>
          <w:b/>
          <w:color w:val="000000"/>
          <w:lang w:val="nl-NL"/>
        </w:rPr>
        <w:t xml:space="preserve">) Yêu cầu, điều kiện thực hiện </w:t>
      </w:r>
      <w:r w:rsidRPr="00993312">
        <w:rPr>
          <w:rFonts w:ascii="Times New Roman" w:hAnsi="Times New Roman"/>
          <w:b/>
          <w:color w:val="000000"/>
          <w:lang w:val="vi-VN"/>
        </w:rPr>
        <w:t>TTGQCV</w:t>
      </w:r>
      <w:r w:rsidRPr="00993312">
        <w:rPr>
          <w:rFonts w:ascii="Times New Roman" w:hAnsi="Times New Roman"/>
          <w:b/>
          <w:color w:val="000000"/>
          <w:lang w:val="nl-NL"/>
        </w:rPr>
        <w:t xml:space="preserve">: </w:t>
      </w:r>
    </w:p>
    <w:p w:rsidR="00A27F29" w:rsidRPr="00993312" w:rsidRDefault="00A27F29" w:rsidP="00A27F29">
      <w:pPr>
        <w:spacing w:before="60" w:after="60" w:line="350" w:lineRule="exact"/>
        <w:ind w:firstLine="720"/>
        <w:jc w:val="both"/>
        <w:rPr>
          <w:rFonts w:ascii="Times New Roman" w:hAnsi="Times New Roman"/>
          <w:b/>
          <w:color w:val="000000"/>
          <w:lang w:val="nl-NL"/>
        </w:rPr>
      </w:pPr>
      <w:r w:rsidRPr="00993312">
        <w:rPr>
          <w:rFonts w:ascii="Times New Roman" w:hAnsi="Times New Roman"/>
          <w:bCs/>
          <w:color w:val="000000"/>
        </w:rPr>
        <w:t>Khách hàng là</w:t>
      </w:r>
      <w:r w:rsidRPr="00993312">
        <w:rPr>
          <w:rFonts w:ascii="Times New Roman" w:hAnsi="Times New Roman"/>
          <w:bCs/>
          <w:color w:val="000000"/>
          <w:lang w:val="vi-VN"/>
        </w:rPr>
        <w:t xml:space="preserve"> </w:t>
      </w:r>
      <w:r w:rsidRPr="00993312">
        <w:rPr>
          <w:rFonts w:ascii="Times New Roman" w:hAnsi="Times New Roman"/>
          <w:color w:val="000000"/>
          <w:lang w:val="vi-VN"/>
        </w:rPr>
        <w:t>doanh nghiệp, hợp tác xã, liên hiệp hợp tác xã và các tổ chức hoạt động sản xuất kinh doanh</w:t>
      </w:r>
      <w:r w:rsidRPr="00993312">
        <w:rPr>
          <w:rFonts w:ascii="Times New Roman" w:hAnsi="Times New Roman"/>
          <w:color w:val="000000"/>
        </w:rPr>
        <w:t xml:space="preserve"> thỏa mãn các điều kiện sau</w:t>
      </w:r>
      <w:r w:rsidRPr="00993312">
        <w:rPr>
          <w:rFonts w:ascii="Times New Roman" w:hAnsi="Times New Roman"/>
          <w:color w:val="000000"/>
          <w:lang w:val="vi-VN"/>
        </w:rPr>
        <w:t>:</w:t>
      </w:r>
    </w:p>
    <w:p w:rsidR="00A27F29" w:rsidRPr="00993312" w:rsidRDefault="00A27F29" w:rsidP="00A27F29">
      <w:pPr>
        <w:spacing w:before="60" w:after="60" w:line="350" w:lineRule="exact"/>
        <w:ind w:firstLine="720"/>
        <w:jc w:val="both"/>
        <w:rPr>
          <w:rFonts w:ascii="Times New Roman" w:hAnsi="Times New Roman"/>
          <w:bCs/>
          <w:color w:val="000000"/>
          <w:spacing w:val="-4"/>
          <w:szCs w:val="22"/>
          <w:lang w:val="vi-VN"/>
        </w:rPr>
      </w:pPr>
      <w:r w:rsidRPr="00993312">
        <w:rPr>
          <w:rFonts w:ascii="Times New Roman" w:hAnsi="Times New Roman"/>
          <w:bCs/>
          <w:color w:val="000000"/>
          <w:spacing w:val="-4"/>
          <w:szCs w:val="22"/>
        </w:rPr>
        <w:t xml:space="preserve">- </w:t>
      </w:r>
      <w:r w:rsidRPr="00993312">
        <w:rPr>
          <w:rFonts w:ascii="Times New Roman" w:hAnsi="Times New Roman"/>
          <w:bCs/>
          <w:color w:val="000000"/>
          <w:spacing w:val="-4"/>
          <w:szCs w:val="22"/>
          <w:lang w:val="vi-VN"/>
        </w:rPr>
        <w:t xml:space="preserve"> Được thành lập, hoạt động hợp pháp, có phương án </w:t>
      </w:r>
      <w:r w:rsidRPr="00993312">
        <w:rPr>
          <w:rFonts w:ascii="Times New Roman" w:hAnsi="Times New Roman"/>
          <w:bCs/>
          <w:color w:val="000000"/>
          <w:spacing w:val="-4"/>
          <w:szCs w:val="22"/>
        </w:rPr>
        <w:t>đầu tư và sử dụng vốn vay</w:t>
      </w:r>
      <w:r w:rsidRPr="00993312">
        <w:rPr>
          <w:rFonts w:ascii="Times New Roman" w:hAnsi="Times New Roman"/>
          <w:bCs/>
          <w:color w:val="000000"/>
          <w:spacing w:val="-4"/>
          <w:szCs w:val="22"/>
          <w:lang w:val="vi-VN"/>
        </w:rPr>
        <w:t xml:space="preserve"> để tham gia Dự án dược liệu quý được cơ quan có thẩm quyền phê duyệt. </w:t>
      </w:r>
    </w:p>
    <w:p w:rsidR="00A27F29" w:rsidRPr="00993312" w:rsidRDefault="00A27F29" w:rsidP="00A27F29">
      <w:pPr>
        <w:spacing w:before="60" w:after="60" w:line="350" w:lineRule="exact"/>
        <w:ind w:firstLine="720"/>
        <w:jc w:val="both"/>
        <w:rPr>
          <w:rFonts w:ascii="Times New Roman" w:hAnsi="Times New Roman"/>
          <w:bCs/>
          <w:color w:val="000000"/>
          <w:szCs w:val="22"/>
          <w:lang w:val="vi-VN"/>
        </w:rPr>
      </w:pPr>
      <w:r w:rsidRPr="00993312">
        <w:rPr>
          <w:rFonts w:ascii="Times New Roman" w:hAnsi="Times New Roman"/>
          <w:bCs/>
          <w:color w:val="000000"/>
          <w:szCs w:val="22"/>
        </w:rPr>
        <w:t>-</w:t>
      </w:r>
      <w:r w:rsidRPr="00993312">
        <w:rPr>
          <w:rFonts w:ascii="Times New Roman" w:hAnsi="Times New Roman"/>
          <w:bCs/>
          <w:color w:val="000000"/>
          <w:szCs w:val="22"/>
          <w:lang w:val="vi-VN"/>
        </w:rPr>
        <w:t xml:space="preserve"> Được NHCSXH nơi </w:t>
      </w:r>
      <w:r w:rsidRPr="00993312">
        <w:rPr>
          <w:rFonts w:ascii="Times New Roman" w:hAnsi="Times New Roman"/>
          <w:bCs/>
          <w:color w:val="000000"/>
          <w:szCs w:val="22"/>
        </w:rPr>
        <w:t>thực hiện thủ tục</w:t>
      </w:r>
      <w:r w:rsidRPr="00993312">
        <w:rPr>
          <w:rFonts w:ascii="Times New Roman" w:hAnsi="Times New Roman"/>
          <w:bCs/>
          <w:color w:val="000000"/>
          <w:szCs w:val="22"/>
          <w:lang w:val="vi-VN"/>
        </w:rPr>
        <w:t xml:space="preserve"> tham gia thẩm định phương án vay vốn trước khi cơ quan có thẩm quyền phê duyệt.</w:t>
      </w:r>
    </w:p>
    <w:p w:rsidR="00A27F29" w:rsidRPr="00993312" w:rsidRDefault="00A27F29" w:rsidP="00A27F29">
      <w:pPr>
        <w:spacing w:before="60" w:after="60" w:line="350" w:lineRule="exact"/>
        <w:ind w:firstLine="720"/>
        <w:jc w:val="both"/>
        <w:rPr>
          <w:rFonts w:ascii="Times New Roman" w:hAnsi="Times New Roman"/>
          <w:bCs/>
          <w:color w:val="000000"/>
          <w:szCs w:val="22"/>
          <w:lang w:val="vi-VN"/>
        </w:rPr>
      </w:pPr>
      <w:r w:rsidRPr="00993312">
        <w:rPr>
          <w:rFonts w:ascii="Times New Roman" w:hAnsi="Times New Roman"/>
          <w:bCs/>
          <w:color w:val="000000"/>
          <w:szCs w:val="22"/>
        </w:rPr>
        <w:t>- Thực hiện bảo đảm tiền vay theo quy định của NHCSXH</w:t>
      </w:r>
      <w:r w:rsidRPr="00993312">
        <w:rPr>
          <w:rFonts w:ascii="Times New Roman" w:hAnsi="Times New Roman"/>
          <w:bCs/>
          <w:color w:val="000000"/>
          <w:szCs w:val="22"/>
          <w:lang w:val="vi-VN"/>
        </w:rPr>
        <w:t xml:space="preserve"> và quy định của </w:t>
      </w:r>
      <w:r w:rsidRPr="00993312">
        <w:rPr>
          <w:rFonts w:ascii="Times New Roman" w:hAnsi="Times New Roman"/>
          <w:bCs/>
          <w:color w:val="000000"/>
          <w:szCs w:val="22"/>
        </w:rPr>
        <w:t>pháp luật về giao dịch bảo đảm</w:t>
      </w:r>
      <w:r w:rsidRPr="00993312">
        <w:rPr>
          <w:rFonts w:ascii="Times New Roman" w:hAnsi="Times New Roman"/>
          <w:bCs/>
          <w:color w:val="000000"/>
          <w:szCs w:val="22"/>
          <w:lang w:val="vi-VN"/>
        </w:rPr>
        <w:t>.</w:t>
      </w:r>
    </w:p>
    <w:p w:rsidR="00A27F29" w:rsidRPr="00993312" w:rsidRDefault="00A27F29" w:rsidP="00A27F29">
      <w:pPr>
        <w:spacing w:before="60" w:after="60" w:line="350" w:lineRule="exact"/>
        <w:ind w:firstLine="720"/>
        <w:jc w:val="both"/>
        <w:rPr>
          <w:rFonts w:ascii="Times New Roman" w:hAnsi="Times New Roman"/>
          <w:b/>
          <w:color w:val="000000"/>
          <w:lang w:val="nl-NL"/>
        </w:rPr>
      </w:pPr>
      <w:r w:rsidRPr="00993312">
        <w:rPr>
          <w:rFonts w:ascii="Times New Roman" w:hAnsi="Times New Roman"/>
          <w:b/>
          <w:color w:val="000000"/>
          <w:lang w:val="vi-VN"/>
        </w:rPr>
        <w:t>l</w:t>
      </w:r>
      <w:r w:rsidRPr="00993312">
        <w:rPr>
          <w:rFonts w:ascii="Times New Roman" w:hAnsi="Times New Roman"/>
          <w:b/>
          <w:color w:val="000000"/>
          <w:lang w:val="nl-NL"/>
        </w:rPr>
        <w:t xml:space="preserve">) Căn cứ pháp lý của </w:t>
      </w:r>
      <w:r w:rsidRPr="00993312">
        <w:rPr>
          <w:rFonts w:ascii="Times New Roman" w:hAnsi="Times New Roman"/>
          <w:b/>
          <w:color w:val="000000"/>
          <w:lang w:val="vi-VN"/>
        </w:rPr>
        <w:t>TTGQCV</w:t>
      </w:r>
      <w:r w:rsidRPr="00993312">
        <w:rPr>
          <w:rFonts w:ascii="Times New Roman" w:hAnsi="Times New Roman"/>
          <w:b/>
          <w:color w:val="000000"/>
          <w:lang w:val="nl-NL"/>
        </w:rPr>
        <w:t>:</w:t>
      </w:r>
    </w:p>
    <w:p w:rsidR="00A27F29" w:rsidRPr="00993312" w:rsidRDefault="00A27F29" w:rsidP="00A27F29">
      <w:pPr>
        <w:spacing w:before="60" w:after="60" w:line="350" w:lineRule="exact"/>
        <w:ind w:firstLine="720"/>
        <w:jc w:val="both"/>
        <w:rPr>
          <w:rFonts w:ascii="Times New Roman" w:hAnsi="Times New Roman"/>
          <w:szCs w:val="22"/>
        </w:rPr>
      </w:pPr>
      <w:r w:rsidRPr="00993312">
        <w:rPr>
          <w:rFonts w:ascii="Times New Roman" w:hAnsi="Times New Roman"/>
          <w:szCs w:val="22"/>
        </w:rPr>
        <w:t>- Nghị định số 78/2002/NĐ-CP ngày 04/10/2002 của Chính phủ về tín dụng đối với người nghèo và các đối tượng chính sách khác;</w:t>
      </w:r>
    </w:p>
    <w:p w:rsidR="00A27F29" w:rsidRPr="00993312" w:rsidRDefault="00A27F29" w:rsidP="00A27F29">
      <w:pPr>
        <w:spacing w:before="60" w:after="60" w:line="350" w:lineRule="exact"/>
        <w:ind w:firstLine="720"/>
        <w:jc w:val="both"/>
        <w:rPr>
          <w:rFonts w:ascii="Times New Roman" w:hAnsi="Times New Roman"/>
          <w:szCs w:val="22"/>
        </w:rPr>
      </w:pPr>
      <w:r w:rsidRPr="00993312">
        <w:rPr>
          <w:rFonts w:ascii="Times New Roman" w:hAnsi="Times New Roman"/>
          <w:szCs w:val="22"/>
        </w:rPr>
        <w:t>- Quyết định số 16/2003/QĐ-TTg ngày 22/01/2003 của Thủ tướng Chính phủ về việc phê duyệt Điều lệ về tổ chức và hoạt động của NHCSXH;</w:t>
      </w:r>
    </w:p>
    <w:p w:rsidR="00A27F29" w:rsidRPr="00993312" w:rsidRDefault="00A27F29" w:rsidP="00A27F29">
      <w:pPr>
        <w:spacing w:before="60" w:after="60" w:line="350" w:lineRule="exact"/>
        <w:ind w:firstLine="720"/>
        <w:jc w:val="both"/>
        <w:rPr>
          <w:rFonts w:ascii="Times New Roman" w:hAnsi="Times New Roman"/>
          <w:color w:val="000000"/>
          <w:szCs w:val="22"/>
        </w:rPr>
      </w:pPr>
      <w:r w:rsidRPr="00993312">
        <w:rPr>
          <w:rFonts w:ascii="Times New Roman" w:hAnsi="Times New Roman"/>
          <w:color w:val="000000"/>
          <w:szCs w:val="22"/>
        </w:rPr>
        <w:t>- Nghị định số 27/2022/NĐ-CP ngày 19/4/2022 của Chính phủ quy định cơ chế quản lý, tổ chức thực hiện các chương trình mục tiêu quốc gia;</w:t>
      </w:r>
    </w:p>
    <w:p w:rsidR="00A27F29" w:rsidRPr="00993312" w:rsidRDefault="00A27F29" w:rsidP="00A27F29">
      <w:pPr>
        <w:spacing w:before="60" w:after="60" w:line="350" w:lineRule="exact"/>
        <w:ind w:firstLine="720"/>
        <w:jc w:val="both"/>
        <w:rPr>
          <w:rFonts w:ascii="Times New Roman" w:hAnsi="Times New Roman"/>
          <w:szCs w:val="22"/>
        </w:rPr>
      </w:pPr>
      <w:r w:rsidRPr="00993312">
        <w:rPr>
          <w:rFonts w:ascii="Times New Roman" w:hAnsi="Times New Roman"/>
          <w:szCs w:val="22"/>
        </w:rPr>
        <w:t>- Nghị định số 28/2022/NĐ-CP ngày 26/4/2022 của Chính phủ về chính sách tín dụng ưu đãi thực hiện Chương trình mục tiêu quốc gia phát triển kinh tế - xã hội vùng đồng bào DTTS&amp;MN giai đoạn từ năm 2021 đến năm 2030, giai đoạn 1: từ năm 2021 đến năm 2025;</w:t>
      </w:r>
    </w:p>
    <w:p w:rsidR="00A27F29" w:rsidRPr="00993312" w:rsidRDefault="00A27F29" w:rsidP="00A27F29">
      <w:pPr>
        <w:spacing w:before="60" w:after="60" w:line="350" w:lineRule="exact"/>
        <w:ind w:firstLine="720"/>
        <w:jc w:val="both"/>
        <w:rPr>
          <w:rFonts w:ascii="Times New Roman" w:hAnsi="Times New Roman"/>
          <w:color w:val="000000"/>
          <w:szCs w:val="22"/>
        </w:rPr>
      </w:pPr>
      <w:r w:rsidRPr="00993312">
        <w:rPr>
          <w:rFonts w:ascii="Times New Roman" w:hAnsi="Times New Roman"/>
          <w:color w:val="000000"/>
          <w:szCs w:val="22"/>
        </w:rPr>
        <w:t>- Thông tư số 10/2022/TT-BYT ngày 22/9/2022 của Bộ Y tế hướng dẫn triển khai nội dung Đầu tư, hỗ trợ phát triển vùng trồng dược liệu quý thuộc Chương trình mục tiêu quốc gia phát triển kinh tế - xã hội vùng đồng bào DTTS&amp;MN giai đoạn 2021 - 2030, giai đoạn I: từ năm 2021 đến năm 2025;</w:t>
      </w:r>
    </w:p>
    <w:p w:rsidR="00A27F29" w:rsidRPr="00993312" w:rsidRDefault="00A27F29" w:rsidP="00A27F29">
      <w:pPr>
        <w:spacing w:before="60" w:after="60" w:line="350" w:lineRule="exact"/>
        <w:ind w:firstLine="720"/>
        <w:jc w:val="both"/>
        <w:rPr>
          <w:rFonts w:ascii="Times New Roman" w:hAnsi="Times New Roman"/>
          <w:color w:val="000000"/>
          <w:spacing w:val="-4"/>
        </w:rPr>
      </w:pPr>
      <w:r w:rsidRPr="00993312">
        <w:rPr>
          <w:rFonts w:ascii="Times New Roman" w:hAnsi="Times New Roman"/>
          <w:color w:val="000000"/>
          <w:spacing w:val="-4"/>
          <w:szCs w:val="22"/>
        </w:rPr>
        <w:t xml:space="preserve">- </w:t>
      </w:r>
      <w:r w:rsidRPr="00993312">
        <w:rPr>
          <w:rFonts w:ascii="Times New Roman" w:hAnsi="Times New Roman"/>
          <w:color w:val="000000"/>
          <w:spacing w:val="-4"/>
        </w:rPr>
        <w:t>Văn bản số 7359/HD-NHCS ngày 22/9/2022 của Tổng Giám đốc NHCSXH h</w:t>
      </w:r>
      <w:r w:rsidRPr="00993312">
        <w:rPr>
          <w:rFonts w:ascii="Times New Roman" w:hAnsi="Times New Roman"/>
          <w:color w:val="000000"/>
          <w:spacing w:val="-4"/>
          <w:szCs w:val="22"/>
        </w:rPr>
        <w:t xml:space="preserve">ướng dẫn nghiệp vụ </w:t>
      </w:r>
      <w:r w:rsidRPr="00993312">
        <w:rPr>
          <w:rFonts w:ascii="Times New Roman" w:hAnsi="Times New Roman"/>
          <w:color w:val="000000"/>
          <w:spacing w:val="-4"/>
        </w:rPr>
        <w:t>cho vay đầu tư, hỗ trợ phát triển vùng trồng dược liệu quý theo Nghị định số 28/2022/NĐ-CP ngày 26/4/2022 của Chính phủ.</w:t>
      </w:r>
    </w:p>
    <w:p w:rsidR="000C4EDE" w:rsidRDefault="000C4EDE" w:rsidP="00A27F29"/>
    <w:sectPr w:rsidR="000C4EDE"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F29"/>
    <w:rsid w:val="0001396D"/>
    <w:rsid w:val="000359CE"/>
    <w:rsid w:val="000C4EDE"/>
    <w:rsid w:val="00A2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86C57-45DA-40EA-BAB8-0DA85D45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F29"/>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2</cp:revision>
  <dcterms:created xsi:type="dcterms:W3CDTF">2022-12-19T04:13:00Z</dcterms:created>
  <dcterms:modified xsi:type="dcterms:W3CDTF">2022-12-19T07:43:00Z</dcterms:modified>
</cp:coreProperties>
</file>